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4D" w:rsidRPr="006D252A" w:rsidRDefault="00C0534D" w:rsidP="000A074F">
      <w:pPr>
        <w:spacing w:after="0" w:line="240" w:lineRule="auto"/>
        <w:jc w:val="center"/>
        <w:rPr>
          <w:rFonts w:ascii="Times New Roman" w:hAnsi="Times New Roman"/>
          <w:b/>
          <w:sz w:val="28"/>
          <w:szCs w:val="28"/>
        </w:rPr>
      </w:pPr>
      <w:bookmarkStart w:id="0" w:name="_GoBack"/>
      <w:bookmarkEnd w:id="0"/>
      <w:r w:rsidRPr="006D252A">
        <w:rPr>
          <w:rFonts w:ascii="Times New Roman" w:hAnsi="Times New Roman"/>
          <w:b/>
          <w:sz w:val="28"/>
          <w:szCs w:val="28"/>
        </w:rPr>
        <w:t>Рекомендации по подготовке аттестационных материалов педагогических работников организаций, осуществляющих образовательную деятельность</w:t>
      </w:r>
    </w:p>
    <w:p w:rsidR="00C0534D" w:rsidRPr="006D252A" w:rsidRDefault="00C0534D" w:rsidP="000A074F">
      <w:pPr>
        <w:spacing w:after="0" w:line="240" w:lineRule="auto"/>
        <w:jc w:val="both"/>
        <w:rPr>
          <w:rFonts w:ascii="Times New Roman" w:hAnsi="Times New Roman"/>
          <w:sz w:val="24"/>
          <w:szCs w:val="24"/>
        </w:rPr>
      </w:pPr>
    </w:p>
    <w:p w:rsidR="00C0534D" w:rsidRPr="006D252A" w:rsidRDefault="00C0534D" w:rsidP="000A074F">
      <w:pPr>
        <w:spacing w:after="0" w:line="240" w:lineRule="auto"/>
        <w:ind w:firstLine="708"/>
        <w:jc w:val="both"/>
        <w:rPr>
          <w:rFonts w:ascii="Times New Roman" w:hAnsi="Times New Roman"/>
          <w:sz w:val="24"/>
          <w:szCs w:val="24"/>
        </w:rPr>
      </w:pPr>
      <w:r w:rsidRPr="006D252A">
        <w:rPr>
          <w:rFonts w:ascii="Times New Roman" w:hAnsi="Times New Roman"/>
          <w:sz w:val="24"/>
          <w:szCs w:val="24"/>
        </w:rPr>
        <w:t xml:space="preserve">В состав аттестационных материалов </w:t>
      </w:r>
      <w:r w:rsidRPr="006D252A">
        <w:rPr>
          <w:rFonts w:ascii="Times New Roman" w:hAnsi="Times New Roman"/>
          <w:b/>
          <w:sz w:val="24"/>
          <w:szCs w:val="24"/>
        </w:rPr>
        <w:t>входят</w:t>
      </w:r>
      <w:r w:rsidRPr="006D252A">
        <w:rPr>
          <w:rFonts w:ascii="Times New Roman" w:hAnsi="Times New Roman"/>
          <w:sz w:val="24"/>
          <w:szCs w:val="24"/>
        </w:rPr>
        <w:t>:</w:t>
      </w: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rPr>
        <w:t xml:space="preserve">- </w:t>
      </w:r>
      <w:r w:rsidRPr="006D252A">
        <w:rPr>
          <w:rFonts w:ascii="Times New Roman" w:hAnsi="Times New Roman"/>
          <w:b/>
          <w:color w:val="000000"/>
          <w:sz w:val="24"/>
          <w:szCs w:val="24"/>
        </w:rPr>
        <w:t>заявление</w:t>
      </w:r>
      <w:r w:rsidRPr="006D252A">
        <w:rPr>
          <w:rFonts w:ascii="Times New Roman" w:hAnsi="Times New Roman"/>
          <w:sz w:val="24"/>
          <w:szCs w:val="24"/>
        </w:rPr>
        <w:t xml:space="preserve"> (образец размещен на официальном сайте департамента образования и науки Кемеровской области </w:t>
      </w:r>
      <w:hyperlink r:id="rId5" w:history="1">
        <w:r w:rsidRPr="006D252A">
          <w:rPr>
            <w:rStyle w:val="Hyperlink"/>
            <w:rFonts w:ascii="Times New Roman" w:hAnsi="Times New Roman"/>
            <w:sz w:val="24"/>
            <w:szCs w:val="24"/>
            <w:lang w:val="en-US"/>
          </w:rPr>
          <w:t>http</w:t>
        </w:r>
        <w:r w:rsidRPr="006D252A">
          <w:rPr>
            <w:rStyle w:val="Hyperlink"/>
            <w:rFonts w:ascii="Times New Roman" w:hAnsi="Times New Roman"/>
            <w:sz w:val="24"/>
            <w:szCs w:val="24"/>
          </w:rPr>
          <w:t>://образование42.рф</w:t>
        </w:r>
      </w:hyperlink>
      <w:r w:rsidRPr="006D252A">
        <w:rPr>
          <w:rFonts w:ascii="Times New Roman" w:hAnsi="Times New Roman"/>
          <w:sz w:val="24"/>
          <w:szCs w:val="24"/>
        </w:rPr>
        <w:t xml:space="preserve"> или на сайте КРИПКиПРО: </w:t>
      </w:r>
      <w:hyperlink r:id="rId6" w:history="1">
        <w:r w:rsidRPr="006D252A">
          <w:rPr>
            <w:rStyle w:val="Hyperlink"/>
            <w:rFonts w:ascii="Times New Roman" w:hAnsi="Times New Roman"/>
            <w:sz w:val="24"/>
            <w:szCs w:val="24"/>
            <w:lang w:val="en-US"/>
          </w:rPr>
          <w:t>http</w:t>
        </w:r>
        <w:r w:rsidRPr="006D252A">
          <w:rPr>
            <w:rStyle w:val="Hyperlink"/>
            <w:rFonts w:ascii="Times New Roman" w:hAnsi="Times New Roman"/>
            <w:sz w:val="24"/>
            <w:szCs w:val="24"/>
          </w:rPr>
          <w:t>://</w:t>
        </w:r>
        <w:r w:rsidRPr="006D252A">
          <w:rPr>
            <w:rStyle w:val="Hyperlink"/>
            <w:rFonts w:ascii="Times New Roman" w:hAnsi="Times New Roman"/>
            <w:sz w:val="24"/>
            <w:szCs w:val="24"/>
            <w:lang w:val="en-US"/>
          </w:rPr>
          <w:t>ipk</w:t>
        </w:r>
        <w:r w:rsidRPr="006D252A">
          <w:rPr>
            <w:rStyle w:val="Hyperlink"/>
            <w:rFonts w:ascii="Times New Roman" w:hAnsi="Times New Roman"/>
            <w:sz w:val="24"/>
            <w:szCs w:val="24"/>
          </w:rPr>
          <w:t>/</w:t>
        </w:r>
        <w:r w:rsidRPr="006D252A">
          <w:rPr>
            <w:rStyle w:val="Hyperlink"/>
            <w:rFonts w:ascii="Times New Roman" w:hAnsi="Times New Roman"/>
            <w:sz w:val="24"/>
            <w:szCs w:val="24"/>
            <w:lang w:val="en-US"/>
          </w:rPr>
          <w:t>kuz</w:t>
        </w:r>
        <w:r w:rsidRPr="006D252A">
          <w:rPr>
            <w:rStyle w:val="Hyperlink"/>
            <w:rFonts w:ascii="Times New Roman" w:hAnsi="Times New Roman"/>
            <w:sz w:val="24"/>
            <w:szCs w:val="24"/>
          </w:rPr>
          <w:t>-</w:t>
        </w:r>
        <w:r w:rsidRPr="006D252A">
          <w:rPr>
            <w:rStyle w:val="Hyperlink"/>
            <w:rFonts w:ascii="Times New Roman" w:hAnsi="Times New Roman"/>
            <w:sz w:val="24"/>
            <w:szCs w:val="24"/>
            <w:lang w:val="en-US"/>
          </w:rPr>
          <w:t>edu</w:t>
        </w:r>
        <w:r w:rsidRPr="006D252A">
          <w:rPr>
            <w:rStyle w:val="Hyperlink"/>
            <w:rFonts w:ascii="Times New Roman" w:hAnsi="Times New Roman"/>
            <w:sz w:val="24"/>
            <w:szCs w:val="24"/>
          </w:rPr>
          <w:t>.</w:t>
        </w:r>
        <w:r w:rsidRPr="006D252A">
          <w:rPr>
            <w:rStyle w:val="Hyperlink"/>
            <w:rFonts w:ascii="Times New Roman" w:hAnsi="Times New Roman"/>
            <w:sz w:val="24"/>
            <w:szCs w:val="24"/>
            <w:lang w:val="en-US"/>
          </w:rPr>
          <w:t>ru</w:t>
        </w:r>
      </w:hyperlink>
      <w:r w:rsidRPr="006D252A">
        <w:rPr>
          <w:rFonts w:ascii="Times New Roman" w:hAnsi="Times New Roman"/>
          <w:sz w:val="24"/>
          <w:szCs w:val="24"/>
        </w:rPr>
        <w:t>;</w:t>
      </w:r>
    </w:p>
    <w:p w:rsidR="00C0534D" w:rsidRPr="006D252A" w:rsidRDefault="00C0534D" w:rsidP="000A074F">
      <w:pPr>
        <w:spacing w:after="0" w:line="240" w:lineRule="auto"/>
        <w:jc w:val="both"/>
        <w:rPr>
          <w:rFonts w:ascii="Times New Roman" w:hAnsi="Times New Roman"/>
          <w:color w:val="000000"/>
          <w:sz w:val="24"/>
          <w:szCs w:val="24"/>
        </w:rPr>
      </w:pPr>
      <w:r w:rsidRPr="006D252A">
        <w:rPr>
          <w:rFonts w:ascii="Times New Roman" w:hAnsi="Times New Roman"/>
          <w:sz w:val="24"/>
          <w:szCs w:val="24"/>
        </w:rPr>
        <w:t xml:space="preserve">- </w:t>
      </w:r>
      <w:r w:rsidRPr="006D252A">
        <w:rPr>
          <w:rFonts w:ascii="Times New Roman" w:hAnsi="Times New Roman"/>
          <w:b/>
          <w:color w:val="000000"/>
          <w:sz w:val="24"/>
          <w:szCs w:val="24"/>
        </w:rPr>
        <w:t>любой документ</w:t>
      </w:r>
      <w:r w:rsidRPr="006D252A">
        <w:rPr>
          <w:rFonts w:ascii="Times New Roman" w:hAnsi="Times New Roman"/>
          <w:color w:val="000000"/>
          <w:sz w:val="24"/>
          <w:szCs w:val="24"/>
        </w:rPr>
        <w:t xml:space="preserve">, </w:t>
      </w:r>
      <w:r w:rsidRPr="006D252A">
        <w:rPr>
          <w:rFonts w:ascii="Times New Roman" w:hAnsi="Times New Roman"/>
          <w:b/>
          <w:color w:val="000000"/>
          <w:sz w:val="24"/>
          <w:szCs w:val="24"/>
        </w:rPr>
        <w:t xml:space="preserve">подтверждающий наличие первой или высшей квалификационной категории, </w:t>
      </w:r>
      <w:r w:rsidRPr="006D252A">
        <w:rPr>
          <w:rFonts w:ascii="Times New Roman" w:hAnsi="Times New Roman"/>
          <w:b/>
          <w:color w:val="000000"/>
          <w:sz w:val="24"/>
          <w:szCs w:val="24"/>
          <w:u w:val="single"/>
        </w:rPr>
        <w:t>если она была ранее установлена</w:t>
      </w:r>
      <w:r w:rsidRPr="006D252A">
        <w:rPr>
          <w:rFonts w:ascii="Times New Roman" w:hAnsi="Times New Roman"/>
          <w:b/>
          <w:color w:val="000000"/>
          <w:sz w:val="24"/>
          <w:szCs w:val="24"/>
        </w:rPr>
        <w:t xml:space="preserve"> педагогическому работнику</w:t>
      </w:r>
      <w:r w:rsidRPr="006D252A">
        <w:rPr>
          <w:rFonts w:ascii="Times New Roman" w:hAnsi="Times New Roman"/>
          <w:color w:val="000000"/>
          <w:sz w:val="24"/>
          <w:szCs w:val="24"/>
        </w:rPr>
        <w:t xml:space="preserve"> (копия аттестационного листа, копия трудовой книжки, копия выписки из приказа об установлении квалификационной категории и т.п.</w:t>
      </w:r>
      <w:r>
        <w:rPr>
          <w:rFonts w:ascii="Times New Roman" w:hAnsi="Times New Roman"/>
          <w:color w:val="000000"/>
          <w:sz w:val="24"/>
          <w:szCs w:val="24"/>
        </w:rPr>
        <w:t xml:space="preserve">). Обращаем ваше внимание, что </w:t>
      </w:r>
      <w:r w:rsidRPr="00363EC9">
        <w:rPr>
          <w:rFonts w:ascii="Times New Roman" w:hAnsi="Times New Roman"/>
          <w:color w:val="000000"/>
          <w:sz w:val="24"/>
          <w:szCs w:val="24"/>
          <w:u w:val="single"/>
        </w:rPr>
        <w:t>предоставляется один документ</w:t>
      </w:r>
      <w:r>
        <w:rPr>
          <w:rFonts w:ascii="Times New Roman" w:hAnsi="Times New Roman"/>
          <w:color w:val="000000"/>
          <w:sz w:val="24"/>
          <w:szCs w:val="24"/>
          <w:u w:val="single"/>
        </w:rPr>
        <w:t>!!!</w:t>
      </w:r>
    </w:p>
    <w:p w:rsidR="00C0534D" w:rsidRPr="006D252A" w:rsidRDefault="00C0534D" w:rsidP="000A074F">
      <w:pPr>
        <w:spacing w:after="0" w:line="240" w:lineRule="auto"/>
        <w:jc w:val="both"/>
        <w:rPr>
          <w:rFonts w:ascii="Times New Roman" w:hAnsi="Times New Roman"/>
          <w:color w:val="000000"/>
          <w:sz w:val="24"/>
          <w:szCs w:val="24"/>
        </w:rPr>
      </w:pPr>
    </w:p>
    <w:p w:rsidR="00C0534D" w:rsidRPr="006D252A" w:rsidRDefault="00C0534D" w:rsidP="000A074F">
      <w:pPr>
        <w:spacing w:after="0" w:line="240" w:lineRule="auto"/>
        <w:jc w:val="both"/>
        <w:rPr>
          <w:rFonts w:ascii="Times New Roman" w:hAnsi="Times New Roman"/>
          <w:color w:val="000000"/>
          <w:sz w:val="24"/>
          <w:szCs w:val="24"/>
        </w:rPr>
      </w:pPr>
      <w:r w:rsidRPr="006D252A">
        <w:rPr>
          <w:rFonts w:ascii="Times New Roman" w:hAnsi="Times New Roman"/>
          <w:color w:val="000000"/>
          <w:sz w:val="24"/>
          <w:szCs w:val="24"/>
        </w:rPr>
        <w:tab/>
        <w:t xml:space="preserve">В состав аттестационных материалов </w:t>
      </w:r>
      <w:r w:rsidRPr="006D252A">
        <w:rPr>
          <w:rFonts w:ascii="Times New Roman" w:hAnsi="Times New Roman"/>
          <w:b/>
          <w:color w:val="000000"/>
          <w:sz w:val="24"/>
          <w:szCs w:val="24"/>
        </w:rPr>
        <w:t>рекомендуется включить документы</w:t>
      </w:r>
      <w:r w:rsidRPr="006D252A">
        <w:rPr>
          <w:rFonts w:ascii="Times New Roman" w:hAnsi="Times New Roman"/>
          <w:color w:val="000000"/>
          <w:sz w:val="24"/>
          <w:szCs w:val="24"/>
        </w:rPr>
        <w:t xml:space="preserve">, подтверждающие результаты педагогической деятельности (например, </w:t>
      </w:r>
      <w:r w:rsidRPr="006D252A">
        <w:rPr>
          <w:rFonts w:ascii="Times New Roman" w:hAnsi="Times New Roman"/>
          <w:b/>
          <w:color w:val="000000"/>
          <w:sz w:val="24"/>
          <w:szCs w:val="24"/>
        </w:rPr>
        <w:t>информационно-аналитическая справка</w:t>
      </w:r>
      <w:r w:rsidRPr="006D252A">
        <w:rPr>
          <w:rFonts w:ascii="Times New Roman" w:hAnsi="Times New Roman"/>
          <w:color w:val="000000"/>
          <w:sz w:val="24"/>
          <w:szCs w:val="24"/>
        </w:rPr>
        <w:t xml:space="preserve">, подписанная руководителем </w:t>
      </w:r>
      <w:r w:rsidRPr="006D252A">
        <w:rPr>
          <w:rFonts w:ascii="Times New Roman" w:hAnsi="Times New Roman"/>
          <w:i/>
          <w:color w:val="000000"/>
          <w:sz w:val="24"/>
          <w:szCs w:val="24"/>
          <w:u w:val="single"/>
        </w:rPr>
        <w:t>или</w:t>
      </w:r>
      <w:r w:rsidRPr="006D252A">
        <w:rPr>
          <w:rFonts w:ascii="Times New Roman" w:hAnsi="Times New Roman"/>
          <w:color w:val="000000"/>
          <w:sz w:val="24"/>
          <w:szCs w:val="24"/>
        </w:rPr>
        <w:t xml:space="preserve"> копии документов). Наличие этих документов является подтверждением достоверности предоставленной в заявлении информации,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p>
    <w:p w:rsidR="00C0534D" w:rsidRPr="006D252A" w:rsidRDefault="00C0534D" w:rsidP="000A074F">
      <w:pPr>
        <w:spacing w:after="0" w:line="240" w:lineRule="auto"/>
        <w:jc w:val="both"/>
        <w:rPr>
          <w:rFonts w:ascii="Times New Roman" w:hAnsi="Times New Roman"/>
          <w:color w:val="000000"/>
          <w:sz w:val="24"/>
          <w:szCs w:val="24"/>
        </w:rPr>
      </w:pPr>
      <w:r w:rsidRPr="006D252A">
        <w:rPr>
          <w:rFonts w:ascii="Times New Roman" w:hAnsi="Times New Roman"/>
          <w:color w:val="000000"/>
          <w:sz w:val="24"/>
          <w:szCs w:val="24"/>
        </w:rPr>
        <w:tab/>
        <w:t>Кроме того, в случае необходимости эксперты имеют право запросить дополнительные материалы и информацию у педагогического работника или его работодателя.</w:t>
      </w:r>
    </w:p>
    <w:p w:rsidR="00C0534D" w:rsidRPr="006D252A" w:rsidRDefault="00C0534D" w:rsidP="000A074F">
      <w:pPr>
        <w:spacing w:after="0" w:line="240" w:lineRule="auto"/>
        <w:jc w:val="both"/>
        <w:rPr>
          <w:rFonts w:ascii="Times New Roman" w:hAnsi="Times New Roman"/>
          <w:color w:val="000000"/>
          <w:sz w:val="24"/>
          <w:szCs w:val="24"/>
        </w:rPr>
      </w:pP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rPr>
        <w:tab/>
      </w:r>
      <w:r w:rsidRPr="006D252A">
        <w:rPr>
          <w:rFonts w:ascii="Times New Roman" w:hAnsi="Times New Roman"/>
          <w:b/>
          <w:sz w:val="24"/>
          <w:szCs w:val="24"/>
        </w:rPr>
        <w:t>Аттестационные материалы подаются одним из способов</w:t>
      </w:r>
      <w:r w:rsidRPr="006D252A">
        <w:rPr>
          <w:rFonts w:ascii="Times New Roman" w:hAnsi="Times New Roman"/>
          <w:sz w:val="24"/>
          <w:szCs w:val="24"/>
        </w:rPr>
        <w:t>:</w:t>
      </w: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u w:val="single"/>
        </w:rPr>
        <w:t>Лично или Почтой России</w:t>
      </w:r>
      <w:r w:rsidRPr="006D252A">
        <w:rPr>
          <w:rFonts w:ascii="Times New Roman" w:hAnsi="Times New Roman"/>
          <w:sz w:val="24"/>
          <w:szCs w:val="24"/>
        </w:rPr>
        <w:t xml:space="preserve"> (письмом с уведомлением) направляются в адрес ГУ «Областной центр мониторинга качества образования», </w:t>
      </w: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rPr>
        <w:t>(650000, г. Кемерово, ул. Красная, 23, телефон 8(3842) 58-63-37)</w:t>
      </w: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u w:val="single"/>
        </w:rPr>
        <w:t xml:space="preserve">По электронной почте </w:t>
      </w:r>
      <w:hyperlink r:id="rId7" w:history="1">
        <w:r w:rsidRPr="006D252A">
          <w:rPr>
            <w:rStyle w:val="Hyperlink"/>
            <w:rFonts w:ascii="Times New Roman" w:hAnsi="Times New Roman"/>
            <w:sz w:val="24"/>
            <w:szCs w:val="24"/>
            <w:lang w:val="en-US"/>
          </w:rPr>
          <w:t>kemocpom</w:t>
        </w:r>
      </w:hyperlink>
      <w:hyperlink r:id="rId8" w:history="1">
        <w:r w:rsidRPr="006D252A">
          <w:rPr>
            <w:rStyle w:val="Hyperlink"/>
            <w:rFonts w:ascii="Times New Roman" w:hAnsi="Times New Roman"/>
            <w:sz w:val="24"/>
            <w:szCs w:val="24"/>
          </w:rPr>
          <w:t>@</w:t>
        </w:r>
      </w:hyperlink>
      <w:hyperlink r:id="rId9" w:history="1">
        <w:r w:rsidRPr="006D252A">
          <w:rPr>
            <w:rStyle w:val="Hyperlink"/>
            <w:rFonts w:ascii="Times New Roman" w:hAnsi="Times New Roman"/>
            <w:sz w:val="24"/>
            <w:szCs w:val="24"/>
            <w:lang w:val="en-US"/>
          </w:rPr>
          <w:t>mail</w:t>
        </w:r>
      </w:hyperlink>
      <w:hyperlink r:id="rId10" w:history="1">
        <w:r w:rsidRPr="006D252A">
          <w:rPr>
            <w:rStyle w:val="Hyperlink"/>
            <w:rFonts w:ascii="Times New Roman" w:hAnsi="Times New Roman"/>
            <w:sz w:val="24"/>
            <w:szCs w:val="24"/>
          </w:rPr>
          <w:t>.</w:t>
        </w:r>
      </w:hyperlink>
      <w:hyperlink r:id="rId11" w:history="1">
        <w:r w:rsidRPr="006D252A">
          <w:rPr>
            <w:rStyle w:val="Hyperlink"/>
            <w:rFonts w:ascii="Times New Roman" w:hAnsi="Times New Roman"/>
            <w:sz w:val="24"/>
            <w:szCs w:val="24"/>
            <w:lang w:val="en-US"/>
          </w:rPr>
          <w:t>ru</w:t>
        </w:r>
      </w:hyperlink>
    </w:p>
    <w:p w:rsidR="00C0534D" w:rsidRPr="006D252A" w:rsidRDefault="00C0534D" w:rsidP="000A074F">
      <w:pPr>
        <w:spacing w:after="0" w:line="240" w:lineRule="auto"/>
        <w:jc w:val="both"/>
        <w:rPr>
          <w:rFonts w:ascii="Times New Roman" w:hAnsi="Times New Roman"/>
          <w:sz w:val="24"/>
          <w:szCs w:val="24"/>
        </w:rPr>
      </w:pPr>
    </w:p>
    <w:p w:rsidR="00C0534D" w:rsidRPr="006D252A" w:rsidRDefault="00C0534D" w:rsidP="000A074F">
      <w:pPr>
        <w:spacing w:after="0" w:line="240" w:lineRule="auto"/>
        <w:ind w:firstLine="708"/>
        <w:jc w:val="both"/>
        <w:rPr>
          <w:rFonts w:ascii="Times New Roman" w:hAnsi="Times New Roman"/>
          <w:sz w:val="24"/>
          <w:szCs w:val="24"/>
        </w:rPr>
      </w:pPr>
      <w:r w:rsidRPr="006D252A">
        <w:rPr>
          <w:rFonts w:ascii="Times New Roman" w:hAnsi="Times New Roman"/>
          <w:sz w:val="24"/>
          <w:szCs w:val="24"/>
        </w:rPr>
        <w:t>Дополнительные материалы или информация по запросам экспертов может быть представлена одним из способов:</w:t>
      </w:r>
    </w:p>
    <w:p w:rsidR="00C0534D" w:rsidRPr="006D252A" w:rsidRDefault="00C0534D" w:rsidP="000A074F">
      <w:pPr>
        <w:spacing w:after="0" w:line="240" w:lineRule="auto"/>
        <w:jc w:val="both"/>
        <w:rPr>
          <w:rFonts w:ascii="Times New Roman" w:hAnsi="Times New Roman"/>
          <w:bCs/>
          <w:sz w:val="24"/>
          <w:szCs w:val="24"/>
        </w:rPr>
      </w:pPr>
      <w:r w:rsidRPr="006D252A">
        <w:rPr>
          <w:rFonts w:ascii="Times New Roman" w:hAnsi="Times New Roman"/>
          <w:sz w:val="24"/>
          <w:szCs w:val="24"/>
          <w:u w:val="single"/>
        </w:rPr>
        <w:t>Лично</w:t>
      </w:r>
      <w:r w:rsidRPr="006D252A">
        <w:rPr>
          <w:rFonts w:ascii="Times New Roman" w:hAnsi="Times New Roman"/>
          <w:sz w:val="24"/>
          <w:szCs w:val="24"/>
        </w:rPr>
        <w:t xml:space="preserve"> в </w:t>
      </w:r>
      <w:r w:rsidRPr="006D252A">
        <w:rPr>
          <w:rFonts w:ascii="Times New Roman" w:hAnsi="Times New Roman"/>
          <w:bCs/>
          <w:sz w:val="24"/>
          <w:szCs w:val="24"/>
        </w:rPr>
        <w:t>КРИПКиПРО, Центр экспертизы профессиональной деятельности работников образования (г. Кемерово, ул. Тухачевского, 23, каб. 1, телефон 8(3842) 31-02-01)</w:t>
      </w:r>
    </w:p>
    <w:p w:rsidR="00C0534D" w:rsidRPr="006D252A" w:rsidRDefault="00C0534D" w:rsidP="000A074F">
      <w:pPr>
        <w:spacing w:after="0" w:line="240" w:lineRule="auto"/>
        <w:jc w:val="both"/>
        <w:rPr>
          <w:rFonts w:ascii="Times New Roman" w:hAnsi="Times New Roman"/>
          <w:bCs/>
          <w:sz w:val="24"/>
          <w:szCs w:val="24"/>
        </w:rPr>
      </w:pPr>
      <w:r w:rsidRPr="006D252A">
        <w:rPr>
          <w:rFonts w:ascii="Times New Roman" w:hAnsi="Times New Roman"/>
          <w:sz w:val="24"/>
          <w:szCs w:val="24"/>
          <w:u w:val="single"/>
        </w:rPr>
        <w:t>По электронной почте</w:t>
      </w:r>
      <w:hyperlink r:id="rId12" w:history="1">
        <w:r w:rsidRPr="006D252A">
          <w:rPr>
            <w:rStyle w:val="Hyperlink"/>
            <w:rFonts w:ascii="Times New Roman" w:hAnsi="Times New Roman"/>
            <w:bCs/>
            <w:sz w:val="24"/>
            <w:szCs w:val="24"/>
            <w:lang w:val="en-US"/>
          </w:rPr>
          <w:t>centratt</w:t>
        </w:r>
        <w:r w:rsidRPr="006D252A">
          <w:rPr>
            <w:rStyle w:val="Hyperlink"/>
            <w:rFonts w:ascii="Times New Roman" w:hAnsi="Times New Roman"/>
            <w:bCs/>
            <w:sz w:val="24"/>
            <w:szCs w:val="24"/>
          </w:rPr>
          <w:t>@</w:t>
        </w:r>
        <w:r w:rsidRPr="006D252A">
          <w:rPr>
            <w:rStyle w:val="Hyperlink"/>
            <w:rFonts w:ascii="Times New Roman" w:hAnsi="Times New Roman"/>
            <w:bCs/>
            <w:sz w:val="24"/>
            <w:szCs w:val="24"/>
            <w:lang w:val="en-US"/>
          </w:rPr>
          <w:t>yandex</w:t>
        </w:r>
        <w:r w:rsidRPr="006D252A">
          <w:rPr>
            <w:rStyle w:val="Hyperlink"/>
            <w:rFonts w:ascii="Times New Roman" w:hAnsi="Times New Roman"/>
            <w:bCs/>
            <w:sz w:val="24"/>
            <w:szCs w:val="24"/>
          </w:rPr>
          <w:t>.</w:t>
        </w:r>
        <w:r w:rsidRPr="006D252A">
          <w:rPr>
            <w:rStyle w:val="Hyperlink"/>
            <w:rFonts w:ascii="Times New Roman" w:hAnsi="Times New Roman"/>
            <w:bCs/>
            <w:sz w:val="24"/>
            <w:szCs w:val="24"/>
            <w:lang w:val="en-US"/>
          </w:rPr>
          <w:t>ru</w:t>
        </w:r>
      </w:hyperlink>
    </w:p>
    <w:p w:rsidR="00C0534D" w:rsidRPr="006D252A" w:rsidRDefault="00C0534D" w:rsidP="000A074F">
      <w:pPr>
        <w:spacing w:after="0" w:line="240" w:lineRule="auto"/>
        <w:jc w:val="both"/>
        <w:rPr>
          <w:rFonts w:ascii="Times New Roman" w:hAnsi="Times New Roman"/>
          <w:sz w:val="24"/>
          <w:szCs w:val="24"/>
        </w:rPr>
      </w:pPr>
    </w:p>
    <w:p w:rsidR="00C0534D" w:rsidRPr="006D252A" w:rsidRDefault="00C0534D" w:rsidP="000A074F">
      <w:pPr>
        <w:spacing w:after="0" w:line="240" w:lineRule="auto"/>
        <w:jc w:val="center"/>
        <w:rPr>
          <w:rFonts w:ascii="Times New Roman" w:hAnsi="Times New Roman"/>
          <w:b/>
          <w:sz w:val="24"/>
          <w:szCs w:val="24"/>
        </w:rPr>
      </w:pPr>
      <w:r w:rsidRPr="006D252A">
        <w:rPr>
          <w:rFonts w:ascii="Times New Roman" w:hAnsi="Times New Roman"/>
          <w:b/>
          <w:sz w:val="24"/>
          <w:szCs w:val="24"/>
        </w:rPr>
        <w:t>Рекомендации по составлению заявления</w:t>
      </w: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rPr>
        <w:tab/>
        <w:t>Заявление предоставляется в печатном виде.</w:t>
      </w:r>
    </w:p>
    <w:p w:rsidR="00C0534D" w:rsidRPr="006D252A" w:rsidRDefault="00C0534D" w:rsidP="000A074F">
      <w:pPr>
        <w:spacing w:after="0" w:line="240" w:lineRule="auto"/>
        <w:jc w:val="both"/>
        <w:rPr>
          <w:rFonts w:ascii="Times New Roman" w:hAnsi="Times New Roman"/>
          <w:sz w:val="24"/>
          <w:szCs w:val="24"/>
        </w:rPr>
      </w:pPr>
      <w:r w:rsidRPr="006D252A">
        <w:rPr>
          <w:rFonts w:ascii="Times New Roman" w:hAnsi="Times New Roman"/>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C0534D" w:rsidRPr="006D252A" w:rsidRDefault="00C0534D" w:rsidP="00BD355F">
      <w:pPr>
        <w:spacing w:after="0" w:line="240" w:lineRule="auto"/>
        <w:jc w:val="both"/>
        <w:rPr>
          <w:rFonts w:ascii="Times New Roman" w:hAnsi="Times New Roman"/>
          <w:sz w:val="24"/>
          <w:szCs w:val="24"/>
        </w:rPr>
      </w:pPr>
      <w:r w:rsidRPr="006D252A">
        <w:rPr>
          <w:rFonts w:ascii="Times New Roman" w:hAnsi="Times New Roman"/>
          <w:sz w:val="24"/>
          <w:szCs w:val="24"/>
        </w:rPr>
        <w:tab/>
        <w:t xml:space="preserve"> При заполнении строки</w:t>
      </w:r>
      <w:r w:rsidRPr="006D252A">
        <w:rPr>
          <w:rFonts w:ascii="Times New Roman" w:hAnsi="Times New Roman"/>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6D252A">
        <w:rPr>
          <w:rFonts w:ascii="Times New Roman" w:hAnsi="Times New Roman"/>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Минобрнауки России №276 от 7 апреля 2014 года).</w:t>
      </w:r>
    </w:p>
    <w:p w:rsidR="00C0534D" w:rsidRPr="006D252A" w:rsidRDefault="00C0534D" w:rsidP="000A074F">
      <w:pPr>
        <w:keepNext/>
        <w:keepLines/>
        <w:spacing w:after="0" w:line="240" w:lineRule="auto"/>
        <w:ind w:firstLine="708"/>
        <w:jc w:val="both"/>
        <w:rPr>
          <w:rFonts w:ascii="Times New Roman" w:hAnsi="Times New Roman"/>
          <w:sz w:val="24"/>
          <w:szCs w:val="24"/>
          <w:u w:val="single"/>
        </w:rPr>
      </w:pPr>
      <w:r w:rsidRPr="006D252A">
        <w:rPr>
          <w:rFonts w:ascii="Times New Roman" w:hAnsi="Times New Roman"/>
          <w:sz w:val="24"/>
          <w:szCs w:val="24"/>
          <w:u w:val="single"/>
        </w:rPr>
        <w:t xml:space="preserve">Основания для установления </w:t>
      </w:r>
      <w:r w:rsidRPr="006D252A">
        <w:rPr>
          <w:rFonts w:ascii="Times New Roman" w:hAnsi="Times New Roman"/>
          <w:b/>
          <w:sz w:val="24"/>
          <w:szCs w:val="24"/>
          <w:u w:val="single"/>
        </w:rPr>
        <w:t>первой</w:t>
      </w:r>
      <w:r w:rsidRPr="006D252A">
        <w:rPr>
          <w:rFonts w:ascii="Times New Roman" w:hAnsi="Times New Roman"/>
          <w:sz w:val="24"/>
          <w:szCs w:val="24"/>
          <w:u w:val="single"/>
        </w:rPr>
        <w:t xml:space="preserve"> квалификационной категории:</w:t>
      </w:r>
    </w:p>
    <w:p w:rsidR="00C0534D" w:rsidRPr="006D252A" w:rsidRDefault="00C0534D"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Стабильные положительные результаты освоения обучающимися образовательных программ по итогам мониторингов, проводимых организацией;</w:t>
      </w:r>
    </w:p>
    <w:p w:rsidR="00C0534D" w:rsidRPr="006D252A" w:rsidRDefault="00C0534D"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г. №662;</w:t>
      </w:r>
    </w:p>
    <w:p w:rsidR="00C0534D" w:rsidRPr="006D252A" w:rsidRDefault="00C0534D"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Выявление развития у обучающихся способностей к научной (интеллектуальной), творческой, физкультурно-спортивной деятельности;</w:t>
      </w:r>
    </w:p>
    <w:p w:rsidR="00C0534D" w:rsidRPr="006D252A" w:rsidRDefault="00C0534D"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C0534D" w:rsidRPr="006D252A" w:rsidRDefault="00C0534D" w:rsidP="000A074F">
      <w:pPr>
        <w:pStyle w:val="ConsPlusNormal"/>
        <w:ind w:left="720" w:firstLine="0"/>
        <w:jc w:val="both"/>
        <w:rPr>
          <w:rFonts w:ascii="Times New Roman" w:hAnsi="Times New Roman" w:cs="Times New Roman"/>
          <w:sz w:val="24"/>
          <w:szCs w:val="24"/>
        </w:rPr>
      </w:pPr>
    </w:p>
    <w:p w:rsidR="00C0534D" w:rsidRPr="006D252A" w:rsidRDefault="00C0534D" w:rsidP="000A074F">
      <w:pPr>
        <w:pStyle w:val="ConsPlusNormal"/>
        <w:ind w:left="720" w:firstLine="0"/>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высшей</w:t>
      </w:r>
      <w:r w:rsidRPr="006D252A">
        <w:rPr>
          <w:rFonts w:ascii="Times New Roman" w:hAnsi="Times New Roman" w:cs="Times New Roman"/>
          <w:sz w:val="24"/>
          <w:szCs w:val="24"/>
          <w:u w:val="single"/>
        </w:rPr>
        <w:t xml:space="preserve"> квалификационной категории</w:t>
      </w:r>
    </w:p>
    <w:p w:rsidR="00C0534D" w:rsidRPr="006D252A" w:rsidRDefault="00C0534D"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C0534D" w:rsidRPr="006D252A" w:rsidRDefault="00C0534D"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C0534D" w:rsidRPr="006D252A" w:rsidRDefault="00C0534D"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C0534D" w:rsidRPr="006D252A" w:rsidRDefault="00C0534D"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0534D" w:rsidRPr="006D252A" w:rsidRDefault="00C0534D"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0534D" w:rsidRPr="006D252A" w:rsidRDefault="00C0534D" w:rsidP="003E4B58">
      <w:pPr>
        <w:pStyle w:val="ConsPlusNormal"/>
        <w:ind w:left="720" w:firstLine="0"/>
        <w:jc w:val="both"/>
        <w:rPr>
          <w:rFonts w:ascii="Times New Roman" w:hAnsi="Times New Roman" w:cs="Times New Roman"/>
          <w:sz w:val="24"/>
          <w:szCs w:val="24"/>
        </w:rPr>
      </w:pPr>
    </w:p>
    <w:p w:rsidR="00C0534D" w:rsidRPr="006D252A" w:rsidRDefault="00C0534D" w:rsidP="00DD5E4A">
      <w:pPr>
        <w:pStyle w:val="ConsPlusNormal"/>
        <w:jc w:val="both"/>
        <w:rPr>
          <w:rFonts w:ascii="Times New Roman" w:hAnsi="Times New Roman" w:cs="Times New Roman"/>
          <w:sz w:val="24"/>
          <w:szCs w:val="24"/>
        </w:rPr>
      </w:pPr>
      <w:r w:rsidRPr="006D252A">
        <w:rPr>
          <w:rFonts w:ascii="Times New Roman" w:hAnsi="Times New Roman" w:cs="Times New Roman"/>
          <w:sz w:val="24"/>
          <w:szCs w:val="24"/>
        </w:rPr>
        <w:t>Обращаем ваше внимание, что критерии для установления первой и высшей квалификационной категории существенно отличаются, во-первых, по количеству, во-вторых, по формулировкам. Кроме того,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 фиксацию владения современными образовательными технологиями, выполнение определенных видов деятельности (методическая, инновационная, участие в конкурсах и др.),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C0534D" w:rsidRPr="006D252A" w:rsidRDefault="00C0534D" w:rsidP="000A074F">
      <w:pPr>
        <w:spacing w:after="0" w:line="240" w:lineRule="auto"/>
        <w:ind w:firstLine="360"/>
        <w:jc w:val="both"/>
        <w:rPr>
          <w:rFonts w:ascii="Times New Roman" w:hAnsi="Times New Roman"/>
          <w:sz w:val="24"/>
          <w:szCs w:val="24"/>
        </w:rPr>
      </w:pPr>
    </w:p>
    <w:p w:rsidR="00C0534D" w:rsidRPr="006D252A" w:rsidRDefault="00C0534D" w:rsidP="003E4B58">
      <w:pPr>
        <w:spacing w:after="0" w:line="240" w:lineRule="auto"/>
        <w:ind w:firstLine="708"/>
        <w:jc w:val="both"/>
        <w:rPr>
          <w:rFonts w:ascii="Times New Roman" w:hAnsi="Times New Roman"/>
          <w:sz w:val="24"/>
          <w:szCs w:val="24"/>
          <w:lang w:eastAsia="ru-RU"/>
        </w:rPr>
      </w:pPr>
      <w:r w:rsidRPr="006D252A">
        <w:rPr>
          <w:rFonts w:ascii="Times New Roman" w:hAnsi="Times New Roman"/>
          <w:sz w:val="24"/>
          <w:szCs w:val="24"/>
          <w:lang w:eastAsia="ru-RU"/>
        </w:rPr>
        <w:t xml:space="preserve">Взаявлении необходимо </w:t>
      </w:r>
      <w:r w:rsidRPr="006D252A">
        <w:rPr>
          <w:rFonts w:ascii="Times New Roman" w:hAnsi="Times New Roman"/>
          <w:b/>
          <w:bCs/>
          <w:sz w:val="24"/>
          <w:szCs w:val="24"/>
          <w:lang w:eastAsia="ru-RU"/>
        </w:rPr>
        <w:t xml:space="preserve">четко и кратко </w:t>
      </w:r>
      <w:r w:rsidRPr="006D252A">
        <w:rPr>
          <w:rFonts w:ascii="Times New Roman" w:hAnsi="Times New Roman"/>
          <w:bCs/>
          <w:sz w:val="24"/>
          <w:szCs w:val="24"/>
          <w:lang w:eastAsia="ru-RU"/>
        </w:rPr>
        <w:t>с</w:t>
      </w:r>
      <w:r w:rsidRPr="006D252A">
        <w:rPr>
          <w:rFonts w:ascii="Times New Roman" w:hAnsi="Times New Roman"/>
          <w:sz w:val="24"/>
          <w:szCs w:val="24"/>
          <w:lang w:eastAsia="ru-RU"/>
        </w:rPr>
        <w:t>формулировать</w:t>
      </w:r>
      <w:r w:rsidRPr="006D252A">
        <w:rPr>
          <w:rFonts w:ascii="Times New Roman" w:hAnsi="Times New Roman"/>
          <w:b/>
          <w:bCs/>
          <w:sz w:val="24"/>
          <w:szCs w:val="24"/>
          <w:lang w:eastAsia="ru-RU"/>
        </w:rPr>
        <w:t xml:space="preserve">результаты </w:t>
      </w:r>
      <w:r w:rsidRPr="006D252A">
        <w:rPr>
          <w:rFonts w:ascii="Times New Roman" w:hAnsi="Times New Roman"/>
          <w:sz w:val="24"/>
          <w:szCs w:val="24"/>
          <w:lang w:eastAsia="ru-RU"/>
        </w:rPr>
        <w:t>профессиональ</w:t>
      </w:r>
      <w:r w:rsidRPr="006D252A">
        <w:rPr>
          <w:rFonts w:ascii="Times New Roman" w:hAnsi="Times New Roman"/>
          <w:sz w:val="24"/>
          <w:szCs w:val="24"/>
          <w:lang w:eastAsia="ru-RU"/>
        </w:rPr>
        <w:softHyphen/>
        <w:t>ной деятельности за межаттестационный период в соответствии с должностью и категорией, указанными в заявлении, последовательно раскрывая информацию в соответствии с критериями и показателями.</w:t>
      </w:r>
    </w:p>
    <w:p w:rsidR="00C0534D" w:rsidRPr="006D252A" w:rsidRDefault="00C0534D" w:rsidP="003E4B58">
      <w:pPr>
        <w:spacing w:after="0" w:line="240" w:lineRule="auto"/>
        <w:ind w:firstLine="708"/>
        <w:jc w:val="both"/>
        <w:rPr>
          <w:rFonts w:ascii="Times New Roman" w:hAnsi="Times New Roman"/>
          <w:sz w:val="24"/>
          <w:szCs w:val="24"/>
          <w:lang w:eastAsia="ru-RU"/>
        </w:rPr>
      </w:pPr>
      <w:r w:rsidRPr="006D252A">
        <w:rPr>
          <w:rFonts w:ascii="Times New Roman" w:hAnsi="Times New Roman"/>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C0534D" w:rsidRPr="006D252A" w:rsidRDefault="00C0534D" w:rsidP="000A074F">
      <w:pPr>
        <w:spacing w:after="0" w:line="240" w:lineRule="auto"/>
        <w:ind w:firstLine="708"/>
        <w:jc w:val="both"/>
        <w:rPr>
          <w:rFonts w:ascii="Times New Roman" w:hAnsi="Times New Roman"/>
          <w:sz w:val="24"/>
          <w:szCs w:val="24"/>
          <w:lang w:eastAsia="ru-RU"/>
        </w:rPr>
      </w:pPr>
    </w:p>
    <w:p w:rsidR="00C0534D" w:rsidRPr="006D252A" w:rsidRDefault="00C0534D" w:rsidP="00DD5E4A">
      <w:pPr>
        <w:spacing w:after="0" w:line="240" w:lineRule="auto"/>
        <w:ind w:firstLine="708"/>
        <w:jc w:val="center"/>
        <w:rPr>
          <w:rFonts w:ascii="Times New Roman" w:hAnsi="Times New Roman"/>
          <w:b/>
          <w:sz w:val="24"/>
          <w:szCs w:val="24"/>
          <w:lang w:eastAsia="ru-RU"/>
        </w:rPr>
      </w:pPr>
      <w:r w:rsidRPr="006D252A">
        <w:rPr>
          <w:rFonts w:ascii="Times New Roman" w:hAnsi="Times New Roman"/>
          <w:b/>
          <w:sz w:val="24"/>
          <w:szCs w:val="24"/>
          <w:lang w:eastAsia="ru-RU"/>
        </w:rPr>
        <w:t>Примерное содержание заявления</w:t>
      </w:r>
    </w:p>
    <w:p w:rsidR="00C0534D" w:rsidRPr="006D252A" w:rsidRDefault="00C0534D" w:rsidP="00DD5E4A">
      <w:pPr>
        <w:spacing w:after="0" w:line="240" w:lineRule="auto"/>
        <w:ind w:firstLine="708"/>
        <w:jc w:val="center"/>
        <w:rPr>
          <w:rFonts w:ascii="Times New Roman" w:hAnsi="Times New Roman"/>
          <w:b/>
          <w:sz w:val="24"/>
          <w:szCs w:val="24"/>
          <w:lang w:eastAsia="ru-RU"/>
        </w:rPr>
      </w:pPr>
      <w:r w:rsidRPr="006D252A">
        <w:rPr>
          <w:rFonts w:ascii="Times New Roman" w:hAnsi="Times New Roman"/>
          <w:b/>
          <w:sz w:val="24"/>
          <w:szCs w:val="24"/>
          <w:lang w:eastAsia="ru-RU"/>
        </w:rPr>
        <w:t xml:space="preserve">на </w:t>
      </w:r>
      <w:r w:rsidRPr="006D252A">
        <w:rPr>
          <w:rFonts w:ascii="Times New Roman" w:hAnsi="Times New Roman"/>
          <w:b/>
          <w:sz w:val="24"/>
          <w:szCs w:val="24"/>
          <w:u w:val="single"/>
          <w:lang w:eastAsia="ru-RU"/>
        </w:rPr>
        <w:t>первую</w:t>
      </w:r>
      <w:r w:rsidRPr="006D252A">
        <w:rPr>
          <w:rFonts w:ascii="Times New Roman" w:hAnsi="Times New Roman"/>
          <w:b/>
          <w:sz w:val="24"/>
          <w:szCs w:val="24"/>
          <w:lang w:eastAsia="ru-RU"/>
        </w:rPr>
        <w:t xml:space="preserve"> квалификационную категорию</w:t>
      </w:r>
    </w:p>
    <w:p w:rsidR="00C0534D" w:rsidRPr="006D252A" w:rsidRDefault="00C0534D" w:rsidP="000A074F">
      <w:pPr>
        <w:spacing w:after="0" w:line="240" w:lineRule="auto"/>
        <w:ind w:firstLine="708"/>
        <w:jc w:val="both"/>
        <w:rPr>
          <w:rFonts w:ascii="Times New Roman" w:hAnsi="Times New Roman"/>
          <w:sz w:val="24"/>
          <w:szCs w:val="24"/>
          <w:lang w:eastAsia="ru-RU"/>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946"/>
      </w:tblGrid>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Примерное содержание информации в заявлении</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I</w:t>
            </w:r>
            <w:r w:rsidRPr="00D15812">
              <w:rPr>
                <w:rFonts w:ascii="Times New Roman" w:hAnsi="Times New Roman"/>
                <w:b/>
                <w:sz w:val="24"/>
                <w:szCs w:val="24"/>
              </w:rPr>
              <w:t xml:space="preserve">. Стабильные положительные результаты освоения обучающимися образовательных программ </w:t>
            </w:r>
            <w:r w:rsidRPr="00D15812">
              <w:rPr>
                <w:rFonts w:ascii="Times New Roman" w:hAnsi="Times New Roman"/>
                <w:b/>
                <w:sz w:val="24"/>
                <w:szCs w:val="24"/>
                <w:u w:val="single"/>
              </w:rPr>
              <w:t>по итогам мониторингов, проводимых организацией</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отражаются результаты за весь межаттестационный период (желательно по годам, в числовом выражении (проценты, баллы и др.)</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II</w:t>
            </w:r>
            <w:r w:rsidRPr="00D15812">
              <w:rPr>
                <w:rFonts w:ascii="Times New Roman" w:hAnsi="Times New Roman"/>
                <w:b/>
                <w:sz w:val="24"/>
                <w:szCs w:val="24"/>
              </w:rPr>
              <w:t xml:space="preserve">. Стабильные положительные результаты освоения обучающимися образовательных программ </w:t>
            </w:r>
            <w:r w:rsidRPr="00D15812">
              <w:rPr>
                <w:rFonts w:ascii="Times New Roman" w:hAnsi="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№662:</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обеспечение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реализация дополнительных общеразвивающих программ для детей дошкольного возраста, в том числе, не посещающих ДОО</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реализация дополнительных общеобразовательных программ, программ внеурочной деятельности и др., в том числе для детей с особыми образовательными потребностями</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информация по сохранению контингента обучающихся, осваивающих дополнительные образовательные программы</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Показатель: и</w:t>
            </w:r>
            <w:r w:rsidRPr="00D15812">
              <w:rPr>
                <w:rFonts w:ascii="Times New Roman" w:hAnsi="Times New Roman"/>
                <w:i/>
                <w:sz w:val="24"/>
                <w:szCs w:val="24"/>
              </w:rPr>
              <w:t>нформационное обеспечение образовательного процесса, в том числе размещение материалов на сайте ОО</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Деятельность осуществляется систематически или периодически; размещение материалов на сайте ОО, подготовка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результаты реализации педагогом коррекционных программ или программ работы с одаренными детьми, программ индивидуальной работы и т.д.</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отражаются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b/>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результаты применения здоровьесберегающих технологий</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отражаются результаты по снижению заболеваемости, употреблению ПАВ и др. с учетом специфики деятельности аттестуемого</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создание безопасных условий реализации образовательного процесса</w:t>
            </w:r>
          </w:p>
          <w:p w:rsidR="00C0534D" w:rsidRPr="00D15812" w:rsidRDefault="00C0534D" w:rsidP="00D15812">
            <w:pPr>
              <w:spacing w:after="0" w:line="240" w:lineRule="auto"/>
              <w:rPr>
                <w:rFonts w:ascii="Times New Roman" w:hAnsi="Times New Roman"/>
                <w:b/>
                <w:i/>
                <w:sz w:val="24"/>
                <w:szCs w:val="24"/>
              </w:rPr>
            </w:pPr>
            <w:r w:rsidRPr="00D15812">
              <w:rPr>
                <w:rFonts w:ascii="Times New Roman" w:hAnsi="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результаты аттестации детей (ЕГЭ, ОГЭ, мониторинги предметных достижений</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информация не предоставляется</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по отдельным должностям и предметам информация не предоставляется,</w:t>
            </w:r>
          </w:p>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в остальных случаях – доля прошедших процедуру аттестации в общем числе проходивших процедуру аттестации, средний балл в сравнении с муниципальным, среднеобластным и общероссийским значением</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 xml:space="preserve">информация не предоставляется </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III</w:t>
            </w:r>
            <w:r w:rsidRPr="00D15812">
              <w:rPr>
                <w:rFonts w:ascii="Times New Roman" w:hAnsi="Times New Roman"/>
                <w:b/>
                <w:sz w:val="24"/>
                <w:szCs w:val="24"/>
              </w:rPr>
              <w:t xml:space="preserve">. Выявление развития у обучающихся способностей к научной (интеллектуальной), творческой, физкультурно-спортивной деятельности </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активность участия обучающихся в конференциях, интеллектуальных марафонах, олимпиадах, фестиваля, смотрах, конкурсах, выставках, спортивных соревнованиях и др.:</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доля обучающихся, в том числе по годам, уровень мероприятий (образовательной организации, муниципальный и т.д.), если есть – наличие побед, призовых мест, лауреатства и т.д.</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Создание условий для развитияиндивидуальных способностей обучающихся в процессе их обучения и воспитания</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информация о ведении кружков, секций, научных обществ, клубов, разработка обучающимися проектов и др.</w:t>
            </w:r>
          </w:p>
        </w:tc>
      </w:tr>
      <w:tr w:rsidR="00C0534D" w:rsidRPr="00D15812" w:rsidTr="00D15812">
        <w:tc>
          <w:tcPr>
            <w:tcW w:w="9918" w:type="dxa"/>
            <w:gridSpan w:val="2"/>
          </w:tcPr>
          <w:p w:rsidR="00C0534D" w:rsidRPr="00D15812" w:rsidRDefault="00C0534D" w:rsidP="00D15812">
            <w:pPr>
              <w:pStyle w:val="ConsPlusNormal"/>
              <w:ind w:firstLine="0"/>
              <w:jc w:val="both"/>
              <w:rPr>
                <w:rFonts w:ascii="Times New Roman" w:hAnsi="Times New Roman" w:cs="Times New Roman"/>
                <w:b/>
                <w:sz w:val="24"/>
                <w:szCs w:val="24"/>
              </w:rPr>
            </w:pPr>
            <w:r w:rsidRPr="00D15812">
              <w:rPr>
                <w:rFonts w:ascii="Times New Roman" w:hAnsi="Times New Roman" w:cs="Times New Roman"/>
                <w:b/>
                <w:sz w:val="24"/>
                <w:szCs w:val="24"/>
              </w:rPr>
              <w:t xml:space="preserve">Критерий </w:t>
            </w:r>
            <w:r w:rsidRPr="00D15812">
              <w:rPr>
                <w:rFonts w:ascii="Times New Roman" w:hAnsi="Times New Roman" w:cs="Times New Roman"/>
                <w:b/>
                <w:sz w:val="24"/>
                <w:szCs w:val="24"/>
                <w:lang w:val="en-US"/>
              </w:rPr>
              <w:t>IV</w:t>
            </w:r>
            <w:r w:rsidRPr="00D15812">
              <w:rPr>
                <w:rFonts w:ascii="Times New Roman" w:hAnsi="Times New Roman" w:cs="Times New Roman"/>
                <w:b/>
                <w:sz w:val="24"/>
                <w:szCs w:val="24"/>
              </w:rPr>
              <w:t>. 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владение современными образовательными технологиями, в том чисел ИКТ, совершенствование форм и методов обучения и воспитания</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работа в сетевых интернет-сообществах (с указанием ссылок)</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наличие и ведение собственных блогов, сайтов;</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наличие публикаций на сайтах профессиональных интернет-сообществ (не менее 3-х);</w:t>
            </w:r>
          </w:p>
          <w:p w:rsidR="00C0534D" w:rsidRPr="00D15812" w:rsidRDefault="00C0534D" w:rsidP="00D15812">
            <w:pPr>
              <w:spacing w:after="0" w:line="240" w:lineRule="auto"/>
              <w:rPr>
                <w:rFonts w:ascii="Times New Roman" w:hAnsi="Times New Roman"/>
                <w:b/>
                <w:i/>
                <w:sz w:val="24"/>
                <w:szCs w:val="24"/>
              </w:rPr>
            </w:pPr>
            <w:r w:rsidRPr="00D15812">
              <w:rPr>
                <w:rFonts w:ascii="Times New Roman" w:hAnsi="Times New Roman"/>
                <w:sz w:val="24"/>
                <w:szCs w:val="24"/>
              </w:rPr>
              <w:t>наличие материалов в региональном депозитарии электронных образовательных ресурсов</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участие в работе аттестационных, экспертных комиссий, жюри, в судействе</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указываются годы и уровни участия (уровень образовательной организации, муниципальный, региональный и др.)</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 xml:space="preserve">транслирование опыта практических результатов профессиональной деятельности </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участие в работе методических объединений педагогических работников</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уровень методического объединения (образовательной организации, районного и др.), руководство его работой или участие</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u w:val="single"/>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 xml:space="preserve">участие в инновационной (экспериментальной) деятельности (работа на инновационных площадка, в творческих группах, руководство проектами </w:t>
            </w:r>
            <w:r w:rsidRPr="00D15812">
              <w:rPr>
                <w:rFonts w:ascii="Times New Roman" w:hAnsi="Times New Roman"/>
                <w:i/>
                <w:sz w:val="24"/>
                <w:szCs w:val="24"/>
                <w:u w:val="single"/>
              </w:rPr>
              <w:t>(не детскими)</w:t>
            </w:r>
            <w:r w:rsidRPr="00D15812">
              <w:rPr>
                <w:rFonts w:ascii="Times New Roman" w:hAnsi="Times New Roman"/>
                <w:i/>
                <w:sz w:val="24"/>
                <w:szCs w:val="24"/>
              </w:rPr>
              <w:t xml:space="preserve"> идр.)</w:t>
            </w:r>
          </w:p>
          <w:p w:rsidR="00C0534D" w:rsidRPr="00D15812" w:rsidRDefault="00C0534D" w:rsidP="00D15812">
            <w:pPr>
              <w:spacing w:after="0" w:line="240" w:lineRule="auto"/>
              <w:jc w:val="both"/>
              <w:rPr>
                <w:rFonts w:ascii="Times New Roman" w:hAnsi="Times New Roman"/>
                <w:b/>
                <w:i/>
                <w:sz w:val="24"/>
                <w:szCs w:val="24"/>
              </w:rPr>
            </w:pPr>
            <w:r w:rsidRPr="00D15812">
              <w:rPr>
                <w:rFonts w:ascii="Times New Roman" w:hAnsi="Times New Roman"/>
                <w:sz w:val="24"/>
                <w:szCs w:val="24"/>
              </w:rPr>
              <w:t>указывается уровень деятельности (ОО, муниципальный региональный и т.д.), степень участия (участие, руководство)</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участие в профессиональных конкурсах</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год, конкурс, его уровень (ОО, муниципальный и т.д.), результаты участия</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награды, полученные в межаттестационный период</w:t>
            </w:r>
          </w:p>
          <w:p w:rsidR="00C0534D" w:rsidRPr="00D15812" w:rsidRDefault="00C0534D" w:rsidP="00D15812">
            <w:pPr>
              <w:spacing w:after="0" w:line="240" w:lineRule="auto"/>
              <w:jc w:val="both"/>
              <w:rPr>
                <w:rFonts w:ascii="Times New Roman" w:hAnsi="Times New Roman"/>
                <w:b/>
                <w:sz w:val="24"/>
                <w:szCs w:val="24"/>
              </w:rPr>
            </w:pPr>
            <w:r w:rsidRPr="00D15812">
              <w:rPr>
                <w:rFonts w:ascii="Times New Roman" w:hAnsi="Times New Roman"/>
                <w:sz w:val="24"/>
                <w:szCs w:val="24"/>
              </w:rPr>
              <w:t>указываются год вручения, уровень (ОО, муниципальный и т.д.)</w:t>
            </w:r>
          </w:p>
        </w:tc>
      </w:tr>
    </w:tbl>
    <w:p w:rsidR="00C0534D" w:rsidRPr="006D252A" w:rsidRDefault="00C0534D" w:rsidP="000A074F">
      <w:pPr>
        <w:spacing w:after="0" w:line="240" w:lineRule="auto"/>
        <w:ind w:firstLine="708"/>
        <w:jc w:val="both"/>
        <w:rPr>
          <w:rFonts w:ascii="Times New Roman" w:hAnsi="Times New Roman"/>
          <w:b/>
          <w:sz w:val="24"/>
          <w:szCs w:val="24"/>
        </w:rPr>
      </w:pPr>
    </w:p>
    <w:p w:rsidR="00C0534D" w:rsidRPr="006D252A" w:rsidRDefault="00C0534D" w:rsidP="000A074F">
      <w:pPr>
        <w:spacing w:after="0" w:line="240" w:lineRule="auto"/>
        <w:jc w:val="center"/>
        <w:rPr>
          <w:rFonts w:ascii="Times New Roman" w:hAnsi="Times New Roman"/>
          <w:b/>
          <w:sz w:val="24"/>
          <w:szCs w:val="24"/>
        </w:rPr>
      </w:pPr>
      <w:r w:rsidRPr="006D252A">
        <w:rPr>
          <w:rFonts w:ascii="Times New Roman" w:hAnsi="Times New Roman"/>
          <w:b/>
          <w:sz w:val="24"/>
          <w:szCs w:val="24"/>
        </w:rPr>
        <w:t xml:space="preserve">Примерное содержание заявления </w:t>
      </w:r>
    </w:p>
    <w:p w:rsidR="00C0534D" w:rsidRPr="006D252A" w:rsidRDefault="00C0534D" w:rsidP="000A074F">
      <w:pPr>
        <w:spacing w:after="0" w:line="240" w:lineRule="auto"/>
        <w:jc w:val="center"/>
        <w:rPr>
          <w:rFonts w:ascii="Times New Roman" w:hAnsi="Times New Roman"/>
          <w:b/>
          <w:sz w:val="24"/>
          <w:szCs w:val="24"/>
        </w:rPr>
      </w:pPr>
      <w:r w:rsidRPr="006D252A">
        <w:rPr>
          <w:rFonts w:ascii="Times New Roman" w:hAnsi="Times New Roman"/>
          <w:b/>
          <w:sz w:val="24"/>
          <w:szCs w:val="24"/>
        </w:rPr>
        <w:t xml:space="preserve">на </w:t>
      </w:r>
      <w:r w:rsidRPr="006D252A">
        <w:rPr>
          <w:rFonts w:ascii="Times New Roman" w:hAnsi="Times New Roman"/>
          <w:b/>
          <w:sz w:val="24"/>
          <w:szCs w:val="24"/>
          <w:u w:val="single"/>
        </w:rPr>
        <w:t>высшую</w:t>
      </w:r>
      <w:r w:rsidRPr="006D252A">
        <w:rPr>
          <w:rFonts w:ascii="Times New Roman" w:hAnsi="Times New Roman"/>
          <w:b/>
          <w:sz w:val="24"/>
          <w:szCs w:val="24"/>
        </w:rPr>
        <w:t xml:space="preserve"> квалификационную категорию</w:t>
      </w:r>
    </w:p>
    <w:p w:rsidR="00C0534D" w:rsidRPr="006D252A" w:rsidRDefault="00C0534D" w:rsidP="000A074F">
      <w:pPr>
        <w:spacing w:after="0" w:line="240" w:lineRule="auto"/>
        <w:jc w:val="center"/>
        <w:rPr>
          <w:rFonts w:ascii="Times New Roman" w:hAnsi="Times New Roman"/>
          <w:b/>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946"/>
      </w:tblGrid>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Критерии и показатели</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Примерное содержание информации в заявлении</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I</w:t>
            </w:r>
            <w:r w:rsidRPr="00D15812">
              <w:rPr>
                <w:rFonts w:ascii="Times New Roman" w:hAnsi="Times New Roman"/>
                <w:b/>
                <w:sz w:val="24"/>
                <w:szCs w:val="24"/>
              </w:rPr>
              <w:t xml:space="preserve">. Достижение обучающимися положительной динамики результатов освоения образовательных программ </w:t>
            </w:r>
            <w:r w:rsidRPr="00D15812">
              <w:rPr>
                <w:rFonts w:ascii="Times New Roman" w:hAnsi="Times New Roman"/>
                <w:b/>
                <w:sz w:val="24"/>
                <w:szCs w:val="24"/>
                <w:u w:val="single"/>
              </w:rPr>
              <w:t>по итогам мониторингов, проводимых образовательной организацией</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отражаются результаты за весь межаттестационный период (желательно по годам, в числовом выражении (проценты, баллы и др.)</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II</w:t>
            </w:r>
            <w:r w:rsidRPr="00D15812">
              <w:rPr>
                <w:rFonts w:ascii="Times New Roman" w:hAnsi="Times New Roman"/>
                <w:b/>
                <w:sz w:val="24"/>
                <w:szCs w:val="24"/>
              </w:rPr>
              <w:t xml:space="preserve">. Достижение обучающимися положительных результатов освоения образовательных программ </w:t>
            </w:r>
            <w:r w:rsidRPr="00D15812">
              <w:rPr>
                <w:rFonts w:ascii="Times New Roman" w:hAnsi="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обеспечение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 xml:space="preserve">отражается динамика роста числа детей, охваченных дополнительными общеобразовательными программами, программами внеурочной деятельности т др., в том числе детей с особыми образовательными потребностями </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динамика роста числа обучающихся, осваивающих дополнительные образовательные программы</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информационное обеспечение образовательного процесса, в том числе размещение материалов на сайте ОО</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деятельность осуществляется систематически или периодически;</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размещение материалов на сайте ОО, подготовка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результаты реализации педагогом коррекционных программ или программ работы с одаренными детьми, программ индивидуальной работы и т.д.</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отражаются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b/>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результаты применения здоровьесберегающих технологий</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vMerge w:val="restart"/>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отражаются результаты по снижению заболеваемости, употреблению ПАВ и др. с учетом специфики деятельности аттестуемого</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vMerge/>
          </w:tcPr>
          <w:p w:rsidR="00C0534D" w:rsidRPr="00D15812" w:rsidRDefault="00C0534D" w:rsidP="00D15812">
            <w:pPr>
              <w:spacing w:after="0" w:line="240" w:lineRule="auto"/>
              <w:rPr>
                <w:rFonts w:ascii="Times New Roman" w:hAnsi="Times New Roman"/>
                <w:sz w:val="24"/>
                <w:szCs w:val="24"/>
              </w:rPr>
            </w:pP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создание безопасных условий реализации образовательного процесса</w:t>
            </w:r>
          </w:p>
          <w:p w:rsidR="00C0534D" w:rsidRPr="00D15812" w:rsidRDefault="00C0534D" w:rsidP="00D15812">
            <w:pPr>
              <w:spacing w:after="0" w:line="240" w:lineRule="auto"/>
              <w:rPr>
                <w:rFonts w:ascii="Times New Roman" w:hAnsi="Times New Roman"/>
                <w:b/>
                <w:i/>
                <w:sz w:val="24"/>
                <w:szCs w:val="24"/>
              </w:rPr>
            </w:pPr>
            <w:r w:rsidRPr="00D15812">
              <w:rPr>
                <w:rFonts w:ascii="Times New Roman" w:hAnsi="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результаты аттестации детей (ЕГЭ, ОГЭ, мониторинги предметных достижений</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Дошкольное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информация не предоставляется</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Общее образование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 xml:space="preserve">по отдельным должностям и предметам информация не предоставляется, </w:t>
            </w:r>
          </w:p>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в остальных случаях – доля прошедших процедуру аттестации в общем числе проходивших процедуру аттестации, средний балл в сравнении с муниципальным, среднеобластным и общероссийским значением</w:t>
            </w:r>
          </w:p>
        </w:tc>
      </w:tr>
      <w:tr w:rsidR="00C0534D" w:rsidRPr="00D15812" w:rsidTr="00D15812">
        <w:tc>
          <w:tcPr>
            <w:tcW w:w="2972"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Дополнительное образование (в том числе профессиональное)</w:t>
            </w:r>
          </w:p>
        </w:tc>
        <w:tc>
          <w:tcPr>
            <w:tcW w:w="6946" w:type="dxa"/>
          </w:tcPr>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 xml:space="preserve">информация не предоставляется </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b/>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III</w:t>
            </w:r>
            <w:r w:rsidRPr="00D15812">
              <w:rPr>
                <w:rFonts w:ascii="Times New Roman" w:hAnsi="Times New Roman"/>
                <w:b/>
                <w:sz w:val="24"/>
                <w:szCs w:val="24"/>
              </w:rPr>
              <w:t>. Выявление и развитие у обучающихся способностей к научной (интеллектуальной), творческой, физкультурно-спортивной деятельности, а также их участие в олимпиадах</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результативностьучастия обучающихся в конференциях, интеллектуальных марафонах, олимпиадах, фестивалях, смотрах, конкурсах, выставках, спортивных соревнованиях и др.</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указываются результаты участия обучающихся, в том числе по годам, уровень мероприятий (образовательной организации, муниципальный и т.д.), доля обучающихся, принимающих участие в данных мероприятиях по годам</w:t>
            </w:r>
          </w:p>
        </w:tc>
      </w:tr>
      <w:tr w:rsidR="00C0534D" w:rsidRPr="00D15812" w:rsidTr="00D15812">
        <w:tc>
          <w:tcPr>
            <w:tcW w:w="9918" w:type="dxa"/>
            <w:gridSpan w:val="2"/>
          </w:tcPr>
          <w:p w:rsidR="00C0534D" w:rsidRPr="00D15812" w:rsidRDefault="00C0534D" w:rsidP="00D15812">
            <w:pPr>
              <w:pStyle w:val="ConsPlusNormal"/>
              <w:ind w:firstLine="0"/>
              <w:jc w:val="both"/>
              <w:rPr>
                <w:rFonts w:ascii="Times New Roman" w:hAnsi="Times New Roman" w:cs="Times New Roman"/>
                <w:b/>
                <w:sz w:val="24"/>
                <w:szCs w:val="24"/>
              </w:rPr>
            </w:pPr>
            <w:r w:rsidRPr="00D15812">
              <w:rPr>
                <w:rFonts w:ascii="Times New Roman" w:hAnsi="Times New Roman" w:cs="Times New Roman"/>
                <w:b/>
                <w:sz w:val="24"/>
                <w:szCs w:val="24"/>
              </w:rPr>
              <w:t xml:space="preserve">Критерий </w:t>
            </w:r>
            <w:r w:rsidRPr="00D15812">
              <w:rPr>
                <w:rFonts w:ascii="Times New Roman" w:hAnsi="Times New Roman" w:cs="Times New Roman"/>
                <w:b/>
                <w:sz w:val="24"/>
                <w:szCs w:val="24"/>
                <w:lang w:val="en-US"/>
              </w:rPr>
              <w:t>IV</w:t>
            </w:r>
            <w:r w:rsidRPr="00D15812">
              <w:rPr>
                <w:rFonts w:ascii="Times New Roman" w:hAnsi="Times New Roman" w:cs="Times New Roman"/>
                <w:b/>
                <w:sz w:val="24"/>
                <w:szCs w:val="24"/>
              </w:rPr>
              <w:t>.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результативность использованиясовременных образовательных технологий, в том числе ИКТ, совершенствования форм и методов обучения и воспитания</w:t>
            </w:r>
          </w:p>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результативность использования СОТ, желательно в процентах, баллах и т.д.</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работа в сетевых интернет-сообществах (с указанием ссылок)</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наличие и ведение собственных блогов, сайтов;</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наличие публикаций на сайтах профессиональных интернет-сообществ (не менее 3-х);</w:t>
            </w:r>
          </w:p>
          <w:p w:rsidR="00C0534D" w:rsidRPr="00D15812" w:rsidRDefault="00C0534D" w:rsidP="00D15812">
            <w:pPr>
              <w:spacing w:after="0" w:line="240" w:lineRule="auto"/>
              <w:rPr>
                <w:rFonts w:ascii="Times New Roman" w:hAnsi="Times New Roman"/>
                <w:b/>
                <w:i/>
                <w:sz w:val="24"/>
                <w:szCs w:val="24"/>
              </w:rPr>
            </w:pPr>
            <w:r w:rsidRPr="00D15812">
              <w:rPr>
                <w:rFonts w:ascii="Times New Roman" w:hAnsi="Times New Roman"/>
                <w:sz w:val="24"/>
                <w:szCs w:val="24"/>
              </w:rPr>
              <w:t>наличие материалов в региональном депозитарии электронных образовательных ресурсов</w:t>
            </w:r>
          </w:p>
        </w:tc>
      </w:tr>
      <w:tr w:rsidR="00C0534D" w:rsidRPr="00D15812" w:rsidTr="00D15812">
        <w:tc>
          <w:tcPr>
            <w:tcW w:w="9918" w:type="dxa"/>
            <w:gridSpan w:val="2"/>
          </w:tcPr>
          <w:p w:rsidR="00C0534D" w:rsidRPr="00D15812" w:rsidRDefault="00C0534D" w:rsidP="00D15812">
            <w:pPr>
              <w:spacing w:after="0" w:line="240" w:lineRule="auto"/>
              <w:rPr>
                <w:rFonts w:ascii="Times New Roman" w:hAnsi="Times New Roman"/>
                <w:b/>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участие в инновационной (экспериментальной) деятельности</w:t>
            </w:r>
          </w:p>
          <w:p w:rsidR="00C0534D" w:rsidRPr="00D15812" w:rsidRDefault="00C0534D" w:rsidP="00D15812">
            <w:pPr>
              <w:spacing w:after="0" w:line="240" w:lineRule="auto"/>
              <w:rPr>
                <w:rFonts w:ascii="Times New Roman" w:hAnsi="Times New Roman"/>
                <w:sz w:val="24"/>
                <w:szCs w:val="24"/>
              </w:rPr>
            </w:pPr>
            <w:r w:rsidRPr="00D15812">
              <w:rPr>
                <w:rFonts w:ascii="Times New Roman" w:hAnsi="Times New Roman"/>
                <w:sz w:val="24"/>
                <w:szCs w:val="24"/>
              </w:rPr>
              <w:t>отражается работа на инновационных площадках, в творческих группах, руководство проектами (</w:t>
            </w:r>
            <w:r w:rsidRPr="00D15812">
              <w:rPr>
                <w:rFonts w:ascii="Times New Roman" w:hAnsi="Times New Roman"/>
                <w:sz w:val="24"/>
                <w:szCs w:val="24"/>
                <w:u w:val="single"/>
              </w:rPr>
              <w:t>не детскими</w:t>
            </w:r>
            <w:r w:rsidRPr="00D15812">
              <w:rPr>
                <w:rFonts w:ascii="Times New Roman" w:hAnsi="Times New Roman"/>
                <w:sz w:val="24"/>
                <w:szCs w:val="24"/>
              </w:rPr>
              <w:t>) и т.д. с указанием уровня (ОО, муниципальный и т.д.) и степени участия (руководство, участие) и кратким описанием результатов</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Показатель:</w:t>
            </w:r>
            <w:r w:rsidRPr="00D15812">
              <w:rPr>
                <w:rFonts w:ascii="Times New Roman" w:hAnsi="Times New Roman"/>
                <w:i/>
                <w:sz w:val="24"/>
                <w:szCs w:val="24"/>
              </w:rPr>
              <w:t>участие в работе аттестационных, экспертных комиссий, жюри, в судействе</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указываются годы и уровни участия (уровень образовательной организации, муниципальный, региональный и др.)</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 xml:space="preserve">транслирование опыта практических результатов профессиональной деятельности </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награды, полученные в межаттестационный период</w:t>
            </w:r>
          </w:p>
          <w:p w:rsidR="00C0534D" w:rsidRPr="00D15812" w:rsidRDefault="00C0534D" w:rsidP="00D15812">
            <w:pPr>
              <w:spacing w:after="0" w:line="240" w:lineRule="auto"/>
              <w:jc w:val="both"/>
              <w:rPr>
                <w:rFonts w:ascii="Times New Roman" w:hAnsi="Times New Roman"/>
                <w:b/>
                <w:i/>
                <w:sz w:val="24"/>
                <w:szCs w:val="24"/>
              </w:rPr>
            </w:pPr>
            <w:r w:rsidRPr="00D15812">
              <w:rPr>
                <w:rFonts w:ascii="Times New Roman" w:hAnsi="Times New Roman"/>
                <w:sz w:val="24"/>
                <w:szCs w:val="24"/>
              </w:rPr>
              <w:t>указываются год вручения, уровень (ОО, муниципальный и т.д.)</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b/>
                <w:sz w:val="24"/>
                <w:szCs w:val="24"/>
              </w:rPr>
            </w:pPr>
            <w:r w:rsidRPr="00D15812">
              <w:rPr>
                <w:rFonts w:ascii="Times New Roman" w:hAnsi="Times New Roman"/>
                <w:b/>
                <w:sz w:val="24"/>
                <w:szCs w:val="24"/>
              </w:rPr>
              <w:t xml:space="preserve">Критерий </w:t>
            </w:r>
            <w:r w:rsidRPr="00D15812">
              <w:rPr>
                <w:rFonts w:ascii="Times New Roman" w:hAnsi="Times New Roman"/>
                <w:b/>
                <w:sz w:val="24"/>
                <w:szCs w:val="24"/>
                <w:lang w:val="en-US"/>
              </w:rPr>
              <w:t>V</w:t>
            </w:r>
            <w:r w:rsidRPr="00D15812">
              <w:rPr>
                <w:rFonts w:ascii="Times New Roman" w:hAnsi="Times New Roman"/>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участие в работе методических объединений педагогических работников</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уровень методического объединения (образовательной организации, районного и др.), руководство его работой или участие</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участие в разработке программно-методического сопровождения образовательного процесса</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отражается наличие личных программно-методических разработок (с внешней рецензией)</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 xml:space="preserve">участие в рабочих группах по разработке программно-методического обеспечения с указанием уровня (ОО, муниципальный и т.д.) </w:t>
            </w:r>
          </w:p>
        </w:tc>
      </w:tr>
      <w:tr w:rsidR="00C0534D" w:rsidRPr="00D15812" w:rsidTr="00D15812">
        <w:tc>
          <w:tcPr>
            <w:tcW w:w="9918" w:type="dxa"/>
            <w:gridSpan w:val="2"/>
          </w:tcPr>
          <w:p w:rsidR="00C0534D" w:rsidRPr="00D15812" w:rsidRDefault="00C0534D" w:rsidP="00D15812">
            <w:pPr>
              <w:spacing w:after="0" w:line="240" w:lineRule="auto"/>
              <w:jc w:val="both"/>
              <w:rPr>
                <w:rFonts w:ascii="Times New Roman" w:hAnsi="Times New Roman"/>
                <w:i/>
                <w:sz w:val="24"/>
                <w:szCs w:val="24"/>
              </w:rPr>
            </w:pPr>
            <w:r w:rsidRPr="00D15812">
              <w:rPr>
                <w:rFonts w:ascii="Times New Roman" w:hAnsi="Times New Roman"/>
                <w:b/>
                <w:i/>
                <w:sz w:val="24"/>
                <w:szCs w:val="24"/>
              </w:rPr>
              <w:t xml:space="preserve">Показатель: </w:t>
            </w:r>
            <w:r w:rsidRPr="00D15812">
              <w:rPr>
                <w:rFonts w:ascii="Times New Roman" w:hAnsi="Times New Roman"/>
                <w:i/>
                <w:sz w:val="24"/>
                <w:szCs w:val="24"/>
              </w:rPr>
              <w:t>результативность участия в профессиональных конкурсах</w:t>
            </w:r>
          </w:p>
          <w:p w:rsidR="00C0534D" w:rsidRPr="00D15812" w:rsidRDefault="00C0534D" w:rsidP="00D15812">
            <w:pPr>
              <w:spacing w:after="0" w:line="240" w:lineRule="auto"/>
              <w:jc w:val="both"/>
              <w:rPr>
                <w:rFonts w:ascii="Times New Roman" w:hAnsi="Times New Roman"/>
                <w:sz w:val="24"/>
                <w:szCs w:val="24"/>
              </w:rPr>
            </w:pPr>
            <w:r w:rsidRPr="00D15812">
              <w:rPr>
                <w:rFonts w:ascii="Times New Roman" w:hAnsi="Times New Roman"/>
                <w:sz w:val="24"/>
                <w:szCs w:val="24"/>
              </w:rPr>
              <w:t>указывается год, конкурс, его уровень (ОО, муниципальный и т.д.), результаты участия</w:t>
            </w:r>
          </w:p>
        </w:tc>
      </w:tr>
    </w:tbl>
    <w:p w:rsidR="00C0534D" w:rsidRPr="006D252A" w:rsidRDefault="00C0534D" w:rsidP="000A074F">
      <w:pPr>
        <w:spacing w:after="0" w:line="240" w:lineRule="auto"/>
        <w:rPr>
          <w:sz w:val="24"/>
          <w:szCs w:val="24"/>
        </w:rPr>
      </w:pPr>
    </w:p>
    <w:p w:rsidR="00C0534D" w:rsidRPr="006D252A" w:rsidRDefault="00C0534D" w:rsidP="00993BF4">
      <w:pPr>
        <w:spacing w:after="0" w:line="240" w:lineRule="auto"/>
        <w:ind w:firstLine="708"/>
        <w:jc w:val="both"/>
        <w:rPr>
          <w:rFonts w:ascii="Times New Roman" w:hAnsi="Times New Roman"/>
          <w:sz w:val="24"/>
          <w:szCs w:val="24"/>
        </w:rPr>
      </w:pPr>
      <w:r w:rsidRPr="006D252A">
        <w:rPr>
          <w:rFonts w:ascii="Times New Roman" w:hAnsi="Times New Roman"/>
          <w:sz w:val="24"/>
          <w:szCs w:val="24"/>
        </w:rPr>
        <w:t>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(число, месяц, год). Образец:</w:t>
      </w:r>
    </w:p>
    <w:p w:rsidR="00C0534D" w:rsidRPr="006D252A" w:rsidRDefault="00C0534D" w:rsidP="00BD355F">
      <w:pPr>
        <w:spacing w:after="0" w:line="240" w:lineRule="auto"/>
        <w:ind w:firstLine="360"/>
        <w:rPr>
          <w:rFonts w:ascii="Times New Roman" w:hAnsi="Times New Roman"/>
          <w:b/>
          <w:bCs/>
          <w:i/>
          <w:iCs/>
          <w:color w:val="FF0000"/>
          <w:sz w:val="24"/>
          <w:szCs w:val="24"/>
        </w:rPr>
      </w:pPr>
      <w:r w:rsidRPr="006D252A">
        <w:rPr>
          <w:rFonts w:ascii="Times New Roman" w:hAnsi="Times New Roman"/>
          <w:b/>
          <w:bCs/>
          <w:i/>
          <w:iCs/>
          <w:color w:val="FF0000"/>
          <w:sz w:val="24"/>
          <w:szCs w:val="24"/>
        </w:rPr>
        <w:t xml:space="preserve">воспитатель МДОУ «Тутальский детский сад» Яшкинского </w:t>
      </w:r>
      <w:r>
        <w:rPr>
          <w:rFonts w:ascii="Times New Roman" w:hAnsi="Times New Roman"/>
          <w:b/>
          <w:bCs/>
          <w:i/>
          <w:iCs/>
          <w:color w:val="FF0000"/>
          <w:sz w:val="24"/>
          <w:szCs w:val="24"/>
        </w:rPr>
        <w:t xml:space="preserve">муниципального </w:t>
      </w:r>
      <w:r w:rsidRPr="006D252A">
        <w:rPr>
          <w:rFonts w:ascii="Times New Roman" w:hAnsi="Times New Roman"/>
          <w:b/>
          <w:bCs/>
          <w:i/>
          <w:iCs/>
          <w:color w:val="FF0000"/>
          <w:sz w:val="24"/>
          <w:szCs w:val="24"/>
        </w:rPr>
        <w:t xml:space="preserve">района, 01.09.1995 </w:t>
      </w:r>
    </w:p>
    <w:p w:rsidR="00C0534D" w:rsidRPr="006D252A" w:rsidRDefault="00C0534D" w:rsidP="00BD355F">
      <w:pPr>
        <w:spacing w:after="0" w:line="240" w:lineRule="auto"/>
        <w:ind w:firstLine="708"/>
        <w:jc w:val="both"/>
        <w:rPr>
          <w:rFonts w:ascii="Times New Roman" w:hAnsi="Times New Roman"/>
          <w:sz w:val="24"/>
          <w:szCs w:val="24"/>
        </w:rPr>
      </w:pPr>
      <w:r w:rsidRPr="006D252A">
        <w:rPr>
          <w:rFonts w:ascii="Times New Roman" w:hAnsi="Times New Roman"/>
          <w:sz w:val="24"/>
          <w:szCs w:val="24"/>
        </w:rPr>
        <w:t xml:space="preserve">В строке </w:t>
      </w:r>
      <w:r w:rsidRPr="006D252A">
        <w:rPr>
          <w:rFonts w:ascii="Times New Roman" w:hAnsi="Times New Roman"/>
          <w:b/>
          <w:bCs/>
          <w:i/>
          <w:iCs/>
          <w:sz w:val="24"/>
          <w:szCs w:val="24"/>
        </w:rPr>
        <w:t xml:space="preserve">«Образование» </w:t>
      </w:r>
      <w:r w:rsidRPr="006D252A">
        <w:rPr>
          <w:rFonts w:ascii="Times New Roman" w:hAnsi="Times New Roman"/>
          <w:sz w:val="24"/>
          <w:szCs w:val="24"/>
        </w:rPr>
        <w:t>(когда и какое образовательное учреждение профессионального образования окончил, полученная специальность и квалификация) указать специальность по образованию и квалификацию (по диплому об образовании). Образец:</w:t>
      </w:r>
    </w:p>
    <w:p w:rsidR="00C0534D" w:rsidRPr="006D252A" w:rsidRDefault="00C0534D" w:rsidP="00BD355F">
      <w:pPr>
        <w:spacing w:after="0" w:line="240" w:lineRule="auto"/>
        <w:ind w:firstLine="708"/>
        <w:jc w:val="both"/>
        <w:rPr>
          <w:rFonts w:ascii="Times New Roman" w:hAnsi="Times New Roman"/>
          <w:b/>
          <w:bCs/>
          <w:i/>
          <w:iCs/>
          <w:color w:val="FF0000"/>
          <w:sz w:val="24"/>
          <w:szCs w:val="24"/>
        </w:rPr>
      </w:pPr>
      <w:r w:rsidRPr="006D252A">
        <w:rPr>
          <w:rFonts w:ascii="Times New Roman" w:hAnsi="Times New Roman"/>
          <w:b/>
          <w:bCs/>
          <w:i/>
          <w:iCs/>
          <w:color w:val="FF0000"/>
          <w:sz w:val="24"/>
          <w:szCs w:val="24"/>
        </w:rPr>
        <w:t>2005 год, ОГОУ «Томский государственный педагогический колледж» по специальности «Дошкольное образование» и квалификации «Воспитатель детей дошкольного возраста».</w:t>
      </w:r>
    </w:p>
    <w:p w:rsidR="00C0534D" w:rsidRPr="006D252A" w:rsidRDefault="00C0534D" w:rsidP="00BD355F">
      <w:pPr>
        <w:spacing w:after="0" w:line="240" w:lineRule="auto"/>
        <w:ind w:firstLine="708"/>
        <w:jc w:val="both"/>
        <w:rPr>
          <w:rFonts w:ascii="Times New Roman" w:hAnsi="Times New Roman"/>
          <w:sz w:val="24"/>
          <w:szCs w:val="24"/>
        </w:rPr>
      </w:pPr>
      <w:r w:rsidRPr="006D252A">
        <w:rPr>
          <w:rFonts w:ascii="Times New Roman" w:hAnsi="Times New Roman"/>
          <w:sz w:val="24"/>
          <w:szCs w:val="24"/>
        </w:rPr>
        <w:t>В строке</w:t>
      </w:r>
      <w:r w:rsidRPr="006D252A">
        <w:rPr>
          <w:rFonts w:ascii="Times New Roman" w:hAnsi="Times New Roman"/>
          <w:b/>
          <w:bCs/>
          <w:i/>
          <w:iCs/>
          <w:sz w:val="24"/>
          <w:szCs w:val="24"/>
        </w:rPr>
        <w:t xml:space="preserve"> «Сведения о повышении квалификации за последние 3 года до прохождения аттестации» (для тех, кто проходил курсы повышения квалификации до 1 сентября 2013 года, но не ранее января 2010 года – 5 лет) </w:t>
      </w:r>
      <w:r w:rsidRPr="006D252A">
        <w:rPr>
          <w:rFonts w:ascii="Times New Roman" w:hAnsi="Times New Roman"/>
          <w:sz w:val="24"/>
          <w:szCs w:val="24"/>
        </w:rPr>
        <w:t>указать наименование образовательного учреждения (организации), в котором аттестуемый проходил повышение квалификации, наименование программы повышения квалификации, дату прохождения повышения квалификации. Образец:</w:t>
      </w:r>
    </w:p>
    <w:p w:rsidR="00C0534D" w:rsidRPr="006D252A" w:rsidRDefault="00C0534D" w:rsidP="00993BF4">
      <w:pPr>
        <w:spacing w:after="0" w:line="240" w:lineRule="auto"/>
        <w:ind w:firstLine="708"/>
        <w:jc w:val="both"/>
        <w:rPr>
          <w:rFonts w:ascii="Times New Roman" w:hAnsi="Times New Roman"/>
          <w:color w:val="FF0000"/>
          <w:sz w:val="24"/>
          <w:szCs w:val="24"/>
        </w:rPr>
      </w:pPr>
      <w:r w:rsidRPr="006D252A">
        <w:rPr>
          <w:rFonts w:ascii="Times New Roman" w:hAnsi="Times New Roman"/>
          <w:b/>
          <w:bCs/>
          <w:i/>
          <w:iCs/>
          <w:color w:val="FF0000"/>
          <w:sz w:val="24"/>
          <w:szCs w:val="24"/>
        </w:rPr>
        <w:t>2012 год, ГОУ ДПО(ПК)С «Кузбасский региональный институт повышения квалификации и переподготовки работников образования», «Психолого-педагогические аспекты развития системы образования», 126 часов;2014 год, ГОУ ДПО(ПК)С «Кузбасский региональный институт повышения квалификации и переподготовки работников образования», «Теория и практика дошкольного образования», 144 часа</w:t>
      </w:r>
    </w:p>
    <w:p w:rsidR="00C0534D" w:rsidRPr="006D252A" w:rsidRDefault="00C0534D" w:rsidP="00BD355F">
      <w:pPr>
        <w:spacing w:after="0" w:line="240" w:lineRule="auto"/>
        <w:ind w:firstLine="708"/>
        <w:jc w:val="both"/>
        <w:rPr>
          <w:rFonts w:ascii="Times New Roman" w:hAnsi="Times New Roman"/>
          <w:sz w:val="24"/>
          <w:szCs w:val="24"/>
        </w:rPr>
      </w:pPr>
      <w:r w:rsidRPr="006D252A">
        <w:rPr>
          <w:rFonts w:ascii="Times New Roman" w:hAnsi="Times New Roman"/>
          <w:sz w:val="24"/>
          <w:szCs w:val="24"/>
        </w:rPr>
        <w:t>В строке</w:t>
      </w:r>
      <w:r w:rsidRPr="006D252A">
        <w:rPr>
          <w:rFonts w:ascii="Times New Roman" w:hAnsi="Times New Roman"/>
          <w:b/>
          <w:bCs/>
          <w:i/>
          <w:iCs/>
          <w:sz w:val="24"/>
          <w:szCs w:val="24"/>
        </w:rPr>
        <w:t xml:space="preserve"> «Имею следующие награды, звания, ученую степень, ученое звание» </w:t>
      </w:r>
      <w:r w:rsidRPr="006D252A">
        <w:rPr>
          <w:rFonts w:ascii="Times New Roman" w:hAnsi="Times New Roman"/>
          <w:sz w:val="24"/>
          <w:szCs w:val="24"/>
        </w:rPr>
        <w:t xml:space="preserve">указать полное наименование наград и год присуждения; полное наименование ученой степени, наименование учреждения, где состоялась защита диссертации, указывать тему диссертационной работы, год ее защиты; полное наименование ученого звания и год присуждения. </w:t>
      </w:r>
    </w:p>
    <w:p w:rsidR="00C0534D" w:rsidRPr="006D252A" w:rsidRDefault="00C0534D" w:rsidP="000A074F">
      <w:pPr>
        <w:spacing w:after="0" w:line="240" w:lineRule="auto"/>
        <w:rPr>
          <w:rFonts w:ascii="Times New Roman" w:hAnsi="Times New Roman"/>
          <w:sz w:val="24"/>
          <w:szCs w:val="24"/>
        </w:rPr>
      </w:pPr>
    </w:p>
    <w:p w:rsidR="00C0534D" w:rsidRDefault="00C0534D" w:rsidP="00993BF4">
      <w:pPr>
        <w:spacing w:after="0" w:line="240" w:lineRule="auto"/>
        <w:ind w:firstLine="708"/>
        <w:jc w:val="both"/>
        <w:rPr>
          <w:rFonts w:ascii="Times New Roman" w:hAnsi="Times New Roman"/>
          <w:sz w:val="24"/>
          <w:szCs w:val="24"/>
        </w:rPr>
      </w:pPr>
      <w:r w:rsidRPr="006D252A">
        <w:rPr>
          <w:rFonts w:ascii="Times New Roman" w:hAnsi="Times New Roman"/>
          <w:sz w:val="24"/>
          <w:szCs w:val="24"/>
        </w:rPr>
        <w:t>Все вышеперечисленное сделает ваше заявление хорошо аргументированным и обоснованным и поможет членам аттестационной комиссии, эксперту увидеть и зафиксировать уровень вашей профессиональной квалификации.</w:t>
      </w:r>
    </w:p>
    <w:p w:rsidR="00C0534D" w:rsidRPr="006D252A" w:rsidRDefault="00C0534D" w:rsidP="00993BF4">
      <w:pPr>
        <w:spacing w:after="0" w:line="240" w:lineRule="auto"/>
        <w:ind w:firstLine="708"/>
        <w:jc w:val="both"/>
        <w:rPr>
          <w:sz w:val="24"/>
          <w:szCs w:val="24"/>
        </w:rPr>
      </w:pPr>
      <w:r w:rsidRPr="006D252A">
        <w:rPr>
          <w:rFonts w:ascii="Times New Roman" w:hAnsi="Times New Roman"/>
          <w:sz w:val="24"/>
          <w:szCs w:val="24"/>
          <w:lang w:eastAsia="ru-RU"/>
        </w:rPr>
        <w:br/>
      </w:r>
    </w:p>
    <w:sectPr w:rsidR="00C0534D" w:rsidRPr="006D252A" w:rsidSect="00DD5E4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DC6"/>
    <w:multiLevelType w:val="hybridMultilevel"/>
    <w:tmpl w:val="94A05210"/>
    <w:lvl w:ilvl="0" w:tplc="9710BFFA">
      <w:start w:val="1"/>
      <w:numFmt w:val="bullet"/>
      <w:lvlText w:val=""/>
      <w:lvlJc w:val="left"/>
      <w:pPr>
        <w:tabs>
          <w:tab w:val="num" w:pos="720"/>
        </w:tabs>
        <w:ind w:left="720" w:hanging="360"/>
      </w:pPr>
      <w:rPr>
        <w:rFonts w:ascii="Wingdings 2" w:hAnsi="Wingdings 2"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1">
    <w:nsid w:val="1C995CE2"/>
    <w:multiLevelType w:val="hybridMultilevel"/>
    <w:tmpl w:val="0C1845D6"/>
    <w:lvl w:ilvl="0" w:tplc="0419000F">
      <w:start w:val="1"/>
      <w:numFmt w:val="decimal"/>
      <w:lvlText w:val="%1."/>
      <w:lvlJc w:val="left"/>
      <w:pPr>
        <w:tabs>
          <w:tab w:val="num" w:pos="720"/>
        </w:tabs>
        <w:ind w:left="720" w:hanging="360"/>
      </w:pPr>
      <w:rPr>
        <w:rFonts w:cs="Times New Roman"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2">
    <w:nsid w:val="405A073F"/>
    <w:multiLevelType w:val="hybridMultilevel"/>
    <w:tmpl w:val="4940B3B2"/>
    <w:lvl w:ilvl="0" w:tplc="0419000F">
      <w:start w:val="1"/>
      <w:numFmt w:val="decimal"/>
      <w:lvlText w:val="%1."/>
      <w:lvlJc w:val="left"/>
      <w:pPr>
        <w:tabs>
          <w:tab w:val="num" w:pos="720"/>
        </w:tabs>
        <w:ind w:left="720" w:hanging="360"/>
      </w:pPr>
      <w:rPr>
        <w:rFonts w:cs="Times New Roman"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abstractNum w:abstractNumId="3">
    <w:nsid w:val="6FC11A08"/>
    <w:multiLevelType w:val="hybridMultilevel"/>
    <w:tmpl w:val="BD809058"/>
    <w:lvl w:ilvl="0" w:tplc="E7FA1166">
      <w:start w:val="1"/>
      <w:numFmt w:val="bullet"/>
      <w:lvlText w:val=""/>
      <w:lvlJc w:val="left"/>
      <w:pPr>
        <w:tabs>
          <w:tab w:val="num" w:pos="720"/>
        </w:tabs>
        <w:ind w:left="720" w:hanging="360"/>
      </w:pPr>
      <w:rPr>
        <w:rFonts w:ascii="Wingdings 2" w:hAnsi="Wingdings 2"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B89"/>
    <w:rsid w:val="00052854"/>
    <w:rsid w:val="000A074F"/>
    <w:rsid w:val="000C3A0F"/>
    <w:rsid w:val="00115541"/>
    <w:rsid w:val="00131392"/>
    <w:rsid w:val="001319C4"/>
    <w:rsid w:val="001F6549"/>
    <w:rsid w:val="00292575"/>
    <w:rsid w:val="002A6143"/>
    <w:rsid w:val="002D30CB"/>
    <w:rsid w:val="003178ED"/>
    <w:rsid w:val="003244C1"/>
    <w:rsid w:val="003310B7"/>
    <w:rsid w:val="0036159E"/>
    <w:rsid w:val="00363EC9"/>
    <w:rsid w:val="003B49A7"/>
    <w:rsid w:val="003E4B58"/>
    <w:rsid w:val="00454555"/>
    <w:rsid w:val="00456D56"/>
    <w:rsid w:val="004B3E0F"/>
    <w:rsid w:val="004D1817"/>
    <w:rsid w:val="005763BD"/>
    <w:rsid w:val="005C4A9A"/>
    <w:rsid w:val="005F3F71"/>
    <w:rsid w:val="00610E4B"/>
    <w:rsid w:val="006628AA"/>
    <w:rsid w:val="00662938"/>
    <w:rsid w:val="006D252A"/>
    <w:rsid w:val="00760C47"/>
    <w:rsid w:val="00763070"/>
    <w:rsid w:val="00805177"/>
    <w:rsid w:val="008157DC"/>
    <w:rsid w:val="00821458"/>
    <w:rsid w:val="008E3FD4"/>
    <w:rsid w:val="0096275D"/>
    <w:rsid w:val="00993BF4"/>
    <w:rsid w:val="00A929A9"/>
    <w:rsid w:val="00AA3459"/>
    <w:rsid w:val="00AB7064"/>
    <w:rsid w:val="00B55266"/>
    <w:rsid w:val="00B70E5D"/>
    <w:rsid w:val="00B80846"/>
    <w:rsid w:val="00B90B89"/>
    <w:rsid w:val="00B91FB2"/>
    <w:rsid w:val="00BD0855"/>
    <w:rsid w:val="00BD355F"/>
    <w:rsid w:val="00C0534D"/>
    <w:rsid w:val="00C27394"/>
    <w:rsid w:val="00C314F4"/>
    <w:rsid w:val="00C46042"/>
    <w:rsid w:val="00C546EE"/>
    <w:rsid w:val="00C645D1"/>
    <w:rsid w:val="00C71A5E"/>
    <w:rsid w:val="00CF4191"/>
    <w:rsid w:val="00CF65A2"/>
    <w:rsid w:val="00D15812"/>
    <w:rsid w:val="00DD5E4A"/>
    <w:rsid w:val="00E314A4"/>
    <w:rsid w:val="00E67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E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51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05177"/>
    <w:pPr>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821458"/>
    <w:rPr>
      <w:lang w:eastAsia="en-US"/>
    </w:rPr>
  </w:style>
  <w:style w:type="character" w:styleId="Hyperlink">
    <w:name w:val="Hyperlink"/>
    <w:basedOn w:val="DefaultParagraphFont"/>
    <w:uiPriority w:val="99"/>
    <w:rsid w:val="003615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mocpo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mocpom@mail.ru" TargetMode="External"/><Relationship Id="rId12" Type="http://schemas.openxmlformats.org/officeDocument/2006/relationships/hyperlink" Target="mailto:centrat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kuz-edu.ru" TargetMode="External"/><Relationship Id="rId11" Type="http://schemas.openxmlformats.org/officeDocument/2006/relationships/hyperlink" Target="mailto:kemocpom@mail.ru" TargetMode="External"/><Relationship Id="rId5" Type="http://schemas.openxmlformats.org/officeDocument/2006/relationships/hyperlink" Target="http://&#1086;&#1073;&#1088;&#1072;&#1079;&#1086;&#1074;&#1072;&#1085;&#1080;&#1077;42.&#1088;&#1092;" TargetMode="External"/><Relationship Id="rId10" Type="http://schemas.openxmlformats.org/officeDocument/2006/relationships/hyperlink" Target="mailto:kemocpom@mail.ru" TargetMode="External"/><Relationship Id="rId4" Type="http://schemas.openxmlformats.org/officeDocument/2006/relationships/webSettings" Target="webSettings.xml"/><Relationship Id="rId9" Type="http://schemas.openxmlformats.org/officeDocument/2006/relationships/hyperlink" Target="mailto:kemocpom@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3111</Words>
  <Characters>17738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k302</dc:creator>
  <cp:keywords/>
  <dc:description/>
  <cp:lastModifiedBy>user</cp:lastModifiedBy>
  <cp:revision>4</cp:revision>
  <dcterms:created xsi:type="dcterms:W3CDTF">2015-03-04T13:09:00Z</dcterms:created>
  <dcterms:modified xsi:type="dcterms:W3CDTF">2016-12-15T07:58:00Z</dcterms:modified>
</cp:coreProperties>
</file>